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1052A" w14:textId="2597D2E2" w:rsidR="00AF4A39" w:rsidRPr="00AF4A39" w:rsidRDefault="00AF4A39" w:rsidP="00AF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w:b/>
          <w:bCs/>
          <w:sz w:val="28"/>
          <w:szCs w:val="28"/>
        </w:rPr>
      </w:pPr>
      <w:r w:rsidRPr="00AF4A39">
        <w:rPr>
          <w:rFonts w:asciiTheme="majorHAnsi" w:hAnsiTheme="majorHAnsi" w:cs="Times"/>
          <w:b/>
          <w:bCs/>
          <w:sz w:val="28"/>
          <w:szCs w:val="28"/>
        </w:rPr>
        <w:t>Real Pickles is Going Co-op!</w:t>
      </w:r>
    </w:p>
    <w:p w14:paraId="5663ECA7" w14:textId="710824C5" w:rsidR="00AF4A39" w:rsidRPr="00AF4A39" w:rsidRDefault="00AF4A39" w:rsidP="00AF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w:b/>
          <w:i/>
          <w:sz w:val="22"/>
          <w:szCs w:val="22"/>
        </w:rPr>
      </w:pPr>
      <w:r w:rsidRPr="00AF4A39">
        <w:rPr>
          <w:rFonts w:asciiTheme="majorHAnsi" w:hAnsiTheme="majorHAnsi" w:cs="Times"/>
          <w:b/>
          <w:i/>
          <w:iCs/>
          <w:sz w:val="22"/>
          <w:szCs w:val="22"/>
        </w:rPr>
        <w:t>B</w:t>
      </w:r>
      <w:r w:rsidRPr="00AF4A39">
        <w:rPr>
          <w:rFonts w:asciiTheme="majorHAnsi" w:hAnsiTheme="majorHAnsi" w:cs="Times"/>
          <w:b/>
          <w:i/>
          <w:iCs/>
          <w:sz w:val="22"/>
          <w:szCs w:val="22"/>
        </w:rPr>
        <w:t>y Dan Rosenberg and Addie Rose Holland</w:t>
      </w:r>
      <w:r w:rsidRPr="00AF4A39">
        <w:rPr>
          <w:rFonts w:asciiTheme="majorHAnsi" w:hAnsiTheme="majorHAnsi" w:cs="Times"/>
          <w:b/>
          <w:i/>
          <w:sz w:val="22"/>
          <w:szCs w:val="22"/>
        </w:rPr>
        <w:t>, Real Pickles</w:t>
      </w:r>
    </w:p>
    <w:p w14:paraId="16EB3D15" w14:textId="4D7796A8" w:rsidR="00AF4A39" w:rsidRPr="00AF4A39" w:rsidRDefault="00C635FC" w:rsidP="00AF4A39">
      <w:pPr>
        <w:spacing w:after="120"/>
        <w:rPr>
          <w:rFonts w:asciiTheme="majorHAnsi" w:hAnsiTheme="majorHAnsi"/>
          <w:b/>
          <w:sz w:val="22"/>
          <w:szCs w:val="22"/>
        </w:rPr>
      </w:pPr>
      <w:r w:rsidRPr="00AF4A39">
        <w:rPr>
          <w:rFonts w:asciiTheme="majorHAnsi" w:hAnsiTheme="majorHAnsi"/>
          <w:b/>
          <w:sz w:val="22"/>
          <w:szCs w:val="22"/>
        </w:rPr>
        <w:t>(</w:t>
      </w:r>
      <w:r w:rsidR="00AF4A39">
        <w:rPr>
          <w:rFonts w:asciiTheme="majorHAnsi" w:hAnsiTheme="majorHAnsi"/>
          <w:b/>
          <w:sz w:val="22"/>
          <w:szCs w:val="22"/>
        </w:rPr>
        <w:t>633</w:t>
      </w:r>
      <w:r w:rsidR="00276E74" w:rsidRPr="00AF4A39">
        <w:rPr>
          <w:rFonts w:asciiTheme="majorHAnsi" w:hAnsiTheme="majorHAnsi"/>
          <w:b/>
          <w:sz w:val="22"/>
          <w:szCs w:val="22"/>
        </w:rPr>
        <w:t xml:space="preserve"> words)</w:t>
      </w:r>
    </w:p>
    <w:p w14:paraId="5993083F" w14:textId="1ADFEE35" w:rsidR="00AF4A39" w:rsidRPr="00FF41D8" w:rsidRDefault="00AF4A39" w:rsidP="00AF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sz w:val="21"/>
          <w:szCs w:val="21"/>
        </w:rPr>
      </w:pPr>
      <w:r>
        <w:rPr>
          <w:rFonts w:asciiTheme="majorHAnsi" w:hAnsiTheme="majorHAnsi"/>
          <w:b/>
          <w:sz w:val="22"/>
          <w:szCs w:val="22"/>
        </w:rPr>
        <w:tab/>
      </w:r>
      <w:r w:rsidRPr="00FF41D8">
        <w:rPr>
          <w:rFonts w:asciiTheme="majorHAnsi" w:hAnsiTheme="majorHAnsi" w:cs="Times"/>
          <w:sz w:val="21"/>
          <w:szCs w:val="21"/>
        </w:rPr>
        <w:t>You know th</w:t>
      </w:r>
      <w:bookmarkStart w:id="0" w:name="_GoBack"/>
      <w:bookmarkEnd w:id="0"/>
      <w:r w:rsidRPr="00FF41D8">
        <w:rPr>
          <w:rFonts w:asciiTheme="majorHAnsi" w:hAnsiTheme="majorHAnsi" w:cs="Times"/>
          <w:sz w:val="21"/>
          <w:szCs w:val="21"/>
        </w:rPr>
        <w:t>e difference that co-ops make in your community.  As part of our contribution to the vision of a </w:t>
      </w:r>
      <w:r w:rsidRPr="00FF41D8">
        <w:rPr>
          <w:rFonts w:asciiTheme="majorHAnsi" w:hAnsiTheme="majorHAnsi" w:cs="Times"/>
          <w:sz w:val="21"/>
          <w:szCs w:val="21"/>
        </w:rPr>
        <w:t>Co-operative Decade</w:t>
      </w:r>
      <w:r w:rsidRPr="00FF41D8">
        <w:rPr>
          <w:rFonts w:asciiTheme="majorHAnsi" w:hAnsiTheme="majorHAnsi" w:cs="Times"/>
          <w:sz w:val="21"/>
          <w:szCs w:val="21"/>
        </w:rPr>
        <w:t>, the Neighboring Food Co-op Association is working to demonstrate the relevance of co-operative enterprise in our communities, and to connect co-ops and their members to create a more vibrant, sustainable and democratic economy in our region.  One example is Real Pickles, a regional producer of naturally fermented organic vegetables, which recently announced its conversion to a co-operative enterprise:</w:t>
      </w:r>
    </w:p>
    <w:p w14:paraId="1E820E1C" w14:textId="11F2AE69" w:rsidR="00AF4A39" w:rsidRPr="00AF4A39" w:rsidRDefault="00AF4A39" w:rsidP="00AF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sz w:val="21"/>
          <w:szCs w:val="21"/>
        </w:rPr>
      </w:pPr>
      <w:r w:rsidRPr="00AF4A39">
        <w:rPr>
          <w:rFonts w:asciiTheme="majorHAnsi" w:hAnsiTheme="majorHAnsi" w:cs="Times"/>
          <w:sz w:val="21"/>
          <w:szCs w:val="21"/>
        </w:rPr>
        <w:tab/>
      </w:r>
      <w:r w:rsidRPr="00AF4A39">
        <w:rPr>
          <w:rFonts w:asciiTheme="majorHAnsi" w:hAnsiTheme="majorHAnsi" w:cs="Times"/>
          <w:sz w:val="21"/>
          <w:szCs w:val="21"/>
        </w:rPr>
        <w:t>We have big news to share:  Real Pickles is becoming a co-op!</w:t>
      </w:r>
      <w:r w:rsidRPr="00AF4A39">
        <w:rPr>
          <w:noProof/>
          <w:sz w:val="21"/>
          <w:szCs w:val="21"/>
        </w:rPr>
        <w:t xml:space="preserve"> </w:t>
      </w:r>
    </w:p>
    <w:p w14:paraId="5F99BFDE" w14:textId="2BC95E0C" w:rsidR="00AF4A39" w:rsidRPr="00AF4A39" w:rsidRDefault="00AF4A39" w:rsidP="00AF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sz w:val="21"/>
          <w:szCs w:val="21"/>
        </w:rPr>
      </w:pPr>
      <w:r w:rsidRPr="00AF4A39">
        <w:rPr>
          <w:rFonts w:asciiTheme="majorHAnsi" w:hAnsiTheme="majorHAnsi" w:cs="Times"/>
          <w:sz w:val="21"/>
          <w:szCs w:val="21"/>
        </w:rPr>
        <w:drawing>
          <wp:anchor distT="0" distB="0" distL="114300" distR="114300" simplePos="0" relativeHeight="251658240" behindDoc="1" locked="0" layoutInCell="1" allowOverlap="1" wp14:anchorId="7326EF66" wp14:editId="1D2AA68E">
            <wp:simplePos x="0" y="0"/>
            <wp:positionH relativeFrom="column">
              <wp:posOffset>3430270</wp:posOffset>
            </wp:positionH>
            <wp:positionV relativeFrom="paragraph">
              <wp:posOffset>417195</wp:posOffset>
            </wp:positionV>
            <wp:extent cx="3138170" cy="2088515"/>
            <wp:effectExtent l="57150" t="57150" r="62230" b="64135"/>
            <wp:wrapTight wrapText="bothSides">
              <wp:wrapPolygon edited="0">
                <wp:start x="-393" y="-591"/>
                <wp:lineTo x="-393" y="22066"/>
                <wp:lineTo x="21897" y="22066"/>
                <wp:lineTo x="21897" y="-591"/>
                <wp:lineTo x="-393" y="-591"/>
              </wp:wrapPolygon>
            </wp:wrapTight>
            <wp:docPr id="1026" name="Picture 2" descr="C:\Users\Bonnie\Pictures\NFCA\Newsletter Photos\Real Pickles Staff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Bonnie\Pictures\NFCA\Newsletter Photos\Real Pickles Staff Phot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546"/>
                    <a:stretch/>
                  </pic:blipFill>
                  <pic:spPr bwMode="auto">
                    <a:xfrm>
                      <a:off x="0" y="0"/>
                      <a:ext cx="3138170" cy="2088515"/>
                    </a:xfrm>
                    <a:prstGeom prst="rect">
                      <a:avLst/>
                    </a:prstGeom>
                    <a:noFill/>
                    <a:ln w="57150">
                      <a:solidFill>
                        <a:schemeClr val="tx1"/>
                      </a:solidFill>
                    </a:ln>
                    <a:extLst/>
                  </pic:spPr>
                </pic:pic>
              </a:graphicData>
            </a:graphic>
            <wp14:sizeRelH relativeFrom="page">
              <wp14:pctWidth>0</wp14:pctWidth>
            </wp14:sizeRelH>
            <wp14:sizeRelV relativeFrom="page">
              <wp14:pctHeight>0</wp14:pctHeight>
            </wp14:sizeRelV>
          </wp:anchor>
        </w:drawing>
      </w:r>
      <w:r w:rsidRPr="00AF4A39">
        <w:rPr>
          <w:rFonts w:asciiTheme="majorHAnsi" w:hAnsiTheme="majorHAnsi" w:cs="Times"/>
          <w:sz w:val="21"/>
          <w:szCs w:val="21"/>
        </w:rPr>
        <w:t>We have been laying the groundwork for a transition for a number of months now, and this past summer – during the United Nations International Year of Co-operatives – we officially decided to make the switch to a worker-owned co-operative.  As part of our transition, we are</w:t>
      </w:r>
      <w:r w:rsidRPr="00AF4A39">
        <w:rPr>
          <w:rFonts w:asciiTheme="majorHAnsi" w:hAnsiTheme="majorHAnsi" w:cs="Times"/>
          <w:color w:val="000000"/>
          <w:sz w:val="21"/>
          <w:szCs w:val="21"/>
        </w:rPr>
        <w:t xml:space="preserve"> offering an opportunity for the community to invest in the local food system by purchasing non-voting stock (available to residents of Massachusetts and Vermont) in our new co-op.</w:t>
      </w:r>
    </w:p>
    <w:p w14:paraId="68E2C97D" w14:textId="0512108E" w:rsidR="00AF4A39" w:rsidRPr="00AF4A39" w:rsidRDefault="00AF4A39" w:rsidP="00AF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sz w:val="21"/>
          <w:szCs w:val="21"/>
        </w:rPr>
      </w:pPr>
      <w:r w:rsidRPr="00AF4A39">
        <w:rPr>
          <w:rFonts w:asciiTheme="majorHAnsi" w:hAnsiTheme="majorHAnsi" w:cs="Times"/>
          <w:sz w:val="21"/>
          <w:szCs w:val="21"/>
        </w:rPr>
        <w:tab/>
      </w:r>
      <w:r w:rsidRPr="00AF4A39">
        <w:rPr>
          <w:rFonts w:asciiTheme="majorHAnsi" w:hAnsiTheme="majorHAnsi" w:cs="Times"/>
          <w:sz w:val="21"/>
          <w:szCs w:val="21"/>
        </w:rPr>
        <w:t xml:space="preserve">As the founding owners, we have worked hard over the last decade to build up our business: creating our recipes, developing markets, and learning to manage the challenges posed by our commitment to sourcing locally within the short span of the New England growing season.  Now in our 12th year, we have a fantastic staff of 12 and our business is financially solid.  We operate out of a 100% solar-powered, energy-efficient facility.  We are supplying over 300 food co-ops, natural food stores and farmstands across the Northeast with delicious, nourishing food.  This year, we are purchasing nearly 200,000 pounds of certified organic vegetables from local farms.  </w:t>
      </w:r>
    </w:p>
    <w:p w14:paraId="6A695E23" w14:textId="2111D22F" w:rsidR="00AF4A39" w:rsidRPr="00AF4A39" w:rsidRDefault="00AF4A39" w:rsidP="00AF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sz w:val="21"/>
          <w:szCs w:val="21"/>
        </w:rPr>
      </w:pPr>
      <w:r w:rsidRPr="00AF4A39">
        <w:rPr>
          <w:rFonts w:asciiTheme="majorHAnsi" w:hAnsiTheme="majorHAnsi" w:cs="Times"/>
          <w:sz w:val="21"/>
          <w:szCs w:val="21"/>
        </w:rPr>
        <w:tab/>
      </w:r>
      <w:r w:rsidRPr="00AF4A39">
        <w:rPr>
          <w:rFonts w:asciiTheme="majorHAnsi" w:hAnsiTheme="majorHAnsi" w:cs="Times"/>
          <w:sz w:val="21"/>
          <w:szCs w:val="21"/>
        </w:rPr>
        <w:t xml:space="preserve">Where do we go from here?  The typical path for a business like ours would be continued growth followed by selling out to a large, industrial food corporation.  Real Pickles has a mission of promoting regional agriculture, and a strong vision for change in the food system.  We want to be following a model that will support these goals, and so we have decided to help re-write the standard storyline for a successful organic food business  </w:t>
      </w:r>
    </w:p>
    <w:p w14:paraId="1C457E27" w14:textId="2CF4B5EE" w:rsidR="00AF4A39" w:rsidRPr="00AF4A39" w:rsidRDefault="00AF4A39" w:rsidP="00AF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sz w:val="21"/>
          <w:szCs w:val="21"/>
        </w:rPr>
      </w:pPr>
      <w:r w:rsidRPr="00AF4A39">
        <w:rPr>
          <w:rFonts w:asciiTheme="majorHAnsi" w:hAnsiTheme="majorHAnsi" w:cs="Times"/>
          <w:sz w:val="21"/>
          <w:szCs w:val="21"/>
        </w:rPr>
        <w:tab/>
      </w:r>
      <w:r w:rsidRPr="00AF4A39">
        <w:rPr>
          <w:rFonts w:asciiTheme="majorHAnsi" w:hAnsiTheme="majorHAnsi" w:cs="Times"/>
          <w:sz w:val="21"/>
          <w:szCs w:val="21"/>
        </w:rPr>
        <w:t xml:space="preserve">As a co-operative, Real Pickles' social mission and guiding principles will be inscribed into our articles of organization and bylaws, making them difficult to change.  The business will remain rooted in the community.  Our staff will have access to true ownership and the opportunity to share in the decision-making and profits.  And, we will be joining a community of cooperative business in our </w:t>
      </w:r>
      <w:r w:rsidRPr="00AF4A39">
        <w:rPr>
          <w:rFonts w:asciiTheme="majorHAnsi" w:hAnsiTheme="majorHAnsi" w:cs="Times"/>
          <w:sz w:val="21"/>
          <w:szCs w:val="21"/>
        </w:rPr>
        <w:t>region that is</w:t>
      </w:r>
      <w:r w:rsidRPr="00AF4A39">
        <w:rPr>
          <w:rFonts w:asciiTheme="majorHAnsi" w:hAnsiTheme="majorHAnsi" w:cs="Times"/>
          <w:sz w:val="21"/>
          <w:szCs w:val="21"/>
        </w:rPr>
        <w:t xml:space="preserve"> committed to a healthy, just and sustainable food system and economy.</w:t>
      </w:r>
    </w:p>
    <w:p w14:paraId="36E89848" w14:textId="2CC9180D" w:rsidR="00AF4A39" w:rsidRPr="00AF4A39" w:rsidRDefault="00AF4A39" w:rsidP="00AF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sz w:val="21"/>
          <w:szCs w:val="21"/>
        </w:rPr>
      </w:pPr>
      <w:r w:rsidRPr="00AF4A39">
        <w:rPr>
          <w:rFonts w:asciiTheme="majorHAnsi" w:hAnsiTheme="majorHAnsi" w:cs="Times"/>
          <w:sz w:val="21"/>
          <w:szCs w:val="21"/>
        </w:rPr>
        <w:tab/>
      </w:r>
      <w:r w:rsidRPr="00AF4A39">
        <w:rPr>
          <w:rFonts w:asciiTheme="majorHAnsi" w:hAnsiTheme="majorHAnsi" w:cs="Times"/>
          <w:sz w:val="21"/>
          <w:szCs w:val="21"/>
        </w:rPr>
        <w:t>In exploring options for financing our transition, we found that other mission-based co-ops (notably Equal Exchange and Organic Valley) have used non-voting stock as a way to raise funds</w:t>
      </w:r>
      <w:r w:rsidRPr="00AF4A39">
        <w:rPr>
          <w:rFonts w:asciiTheme="majorHAnsi" w:hAnsiTheme="majorHAnsi" w:cs="Times"/>
          <w:color w:val="000000"/>
          <w:sz w:val="21"/>
          <w:szCs w:val="21"/>
        </w:rPr>
        <w:t xml:space="preserve">.  We have chosen to follow a similar path and have set up a stock offering, with shares available to residents of Massachusetts and Vermont.  We set the minimum investment as low as $2,500, with the goal of encouraging broad community participation in our endeavor. </w:t>
      </w:r>
    </w:p>
    <w:p w14:paraId="32960E84" w14:textId="39AC762D" w:rsidR="00AF4A39" w:rsidRPr="00AF4A39" w:rsidRDefault="00AF4A39" w:rsidP="00AF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sz w:val="21"/>
          <w:szCs w:val="21"/>
        </w:rPr>
      </w:pPr>
      <w:r w:rsidRPr="00AF4A39">
        <w:rPr>
          <w:rFonts w:asciiTheme="majorHAnsi" w:hAnsiTheme="majorHAnsi" w:cs="Times"/>
          <w:color w:val="000000"/>
          <w:sz w:val="21"/>
          <w:szCs w:val="21"/>
        </w:rPr>
        <w:tab/>
      </w:r>
      <w:r w:rsidRPr="00AF4A39">
        <w:rPr>
          <w:rFonts w:asciiTheme="majorHAnsi" w:hAnsiTheme="majorHAnsi" w:cs="Times"/>
          <w:sz w:val="21"/>
          <w:szCs w:val="21"/>
        </w:rPr>
        <w:t>Everyone at Real Pickles is excited about becoming a co-op, and we are encouraged by the support we have received from the wider community in this transition.   We believe that this direction will help ensure our success far into the future – producing delicious and healthy food, making a lasting contribution to building a new and better food system, and creating an alternative path for sustaining local businesses and economies! </w:t>
      </w:r>
    </w:p>
    <w:p w14:paraId="057F1605" w14:textId="77777777" w:rsidR="00AF4A39" w:rsidRPr="00AF4A39" w:rsidRDefault="00AF4A39" w:rsidP="00AF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sz w:val="21"/>
          <w:szCs w:val="21"/>
        </w:rPr>
      </w:pPr>
      <w:r w:rsidRPr="00AF4A39">
        <w:rPr>
          <w:rFonts w:asciiTheme="majorHAnsi" w:hAnsiTheme="majorHAnsi" w:cs="Times"/>
          <w:sz w:val="21"/>
          <w:szCs w:val="21"/>
        </w:rPr>
        <w:tab/>
      </w:r>
      <w:r w:rsidRPr="00AF4A39">
        <w:rPr>
          <w:rFonts w:asciiTheme="majorHAnsi" w:hAnsiTheme="majorHAnsi" w:cs="Times"/>
          <w:sz w:val="21"/>
          <w:szCs w:val="21"/>
        </w:rPr>
        <w:t>Real Pickles’ vision has much in common with that of the Neighboring Food Co-op Association’s (NFCA), and we are excited about the opportunity to work together as we build a more healthy, just and sustainable food system.</w:t>
      </w:r>
    </w:p>
    <w:p w14:paraId="33789719" w14:textId="77777777" w:rsidR="00AF4A39" w:rsidRDefault="00AF4A39" w:rsidP="00AF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sz w:val="21"/>
          <w:szCs w:val="21"/>
        </w:rPr>
      </w:pPr>
    </w:p>
    <w:p w14:paraId="300DF6CF" w14:textId="6206A1C3" w:rsidR="00AF4A39" w:rsidRPr="00AF4A39" w:rsidRDefault="00AF4A39" w:rsidP="00AF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sz w:val="21"/>
          <w:szCs w:val="21"/>
        </w:rPr>
      </w:pPr>
      <w:r w:rsidRPr="00AF4A39">
        <w:rPr>
          <w:rFonts w:asciiTheme="majorHAnsi" w:hAnsiTheme="majorHAnsi"/>
          <w:sz w:val="21"/>
          <w:szCs w:val="21"/>
        </w:rPr>
        <w:t>[</w:t>
      </w:r>
      <w:r w:rsidRPr="00AF4A39">
        <w:rPr>
          <w:rFonts w:asciiTheme="majorHAnsi" w:hAnsiTheme="majorHAnsi"/>
          <w:i/>
          <w:sz w:val="21"/>
          <w:szCs w:val="21"/>
          <w:highlight w:val="yellow"/>
        </w:rPr>
        <w:t xml:space="preserve">If your food co-op offers </w:t>
      </w:r>
      <w:r w:rsidRPr="00AF4A39">
        <w:rPr>
          <w:rFonts w:asciiTheme="majorHAnsi" w:hAnsiTheme="majorHAnsi"/>
          <w:i/>
          <w:sz w:val="21"/>
          <w:szCs w:val="21"/>
          <w:highlight w:val="yellow"/>
        </w:rPr>
        <w:t>Real Pickles</w:t>
      </w:r>
      <w:r w:rsidRPr="00AF4A39">
        <w:rPr>
          <w:rFonts w:asciiTheme="majorHAnsi" w:hAnsiTheme="majorHAnsi"/>
          <w:i/>
          <w:sz w:val="21"/>
          <w:szCs w:val="21"/>
          <w:highlight w:val="yellow"/>
        </w:rPr>
        <w:t xml:space="preserve"> products, mention that here.  If not, leave blank</w:t>
      </w:r>
      <w:r w:rsidRPr="00AF4A39">
        <w:rPr>
          <w:rFonts w:asciiTheme="majorHAnsi" w:hAnsiTheme="majorHAnsi"/>
          <w:sz w:val="21"/>
          <w:szCs w:val="21"/>
        </w:rPr>
        <w:t>.]</w:t>
      </w:r>
      <w:r w:rsidRPr="00AF4A39">
        <w:rPr>
          <w:rFonts w:asciiTheme="majorHAnsi" w:hAnsiTheme="majorHAnsi" w:cs="Times"/>
          <w:color w:val="000000"/>
          <w:sz w:val="21"/>
          <w:szCs w:val="21"/>
        </w:rPr>
        <w:tab/>
      </w:r>
    </w:p>
    <w:p w14:paraId="5B22D307" w14:textId="77777777" w:rsidR="00AF4A39" w:rsidRDefault="00AF4A39" w:rsidP="00AF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sz w:val="21"/>
          <w:szCs w:val="21"/>
        </w:rPr>
      </w:pPr>
    </w:p>
    <w:p w14:paraId="1423B7A8" w14:textId="34496B15" w:rsidR="002C1ACA" w:rsidRPr="009532F0" w:rsidRDefault="00AF4A39" w:rsidP="00AF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0"/>
          <w:szCs w:val="20"/>
        </w:rPr>
      </w:pPr>
      <w:r w:rsidRPr="00AF4A39">
        <w:rPr>
          <w:rFonts w:asciiTheme="majorHAnsi" w:hAnsiTheme="majorHAnsi" w:cs="Times"/>
          <w:color w:val="000000"/>
          <w:sz w:val="21"/>
          <w:szCs w:val="21"/>
        </w:rPr>
        <w:t>Find m</w:t>
      </w:r>
      <w:r w:rsidRPr="00AF4A39">
        <w:rPr>
          <w:rFonts w:asciiTheme="majorHAnsi" w:hAnsiTheme="majorHAnsi" w:cs="Times"/>
          <w:color w:val="000000"/>
          <w:sz w:val="21"/>
          <w:szCs w:val="21"/>
        </w:rPr>
        <w:t xml:space="preserve">ore information about Real Pickles, </w:t>
      </w:r>
      <w:r w:rsidRPr="00AF4A39">
        <w:rPr>
          <w:rFonts w:asciiTheme="majorHAnsi" w:hAnsiTheme="majorHAnsi" w:cs="Times"/>
          <w:color w:val="000000"/>
          <w:sz w:val="21"/>
          <w:szCs w:val="21"/>
        </w:rPr>
        <w:t>their</w:t>
      </w:r>
      <w:r w:rsidRPr="00AF4A39">
        <w:rPr>
          <w:rFonts w:asciiTheme="majorHAnsi" w:hAnsiTheme="majorHAnsi" w:cs="Times"/>
          <w:color w:val="000000"/>
          <w:sz w:val="21"/>
          <w:szCs w:val="21"/>
        </w:rPr>
        <w:t xml:space="preserve"> co-op transition, and </w:t>
      </w:r>
      <w:r w:rsidRPr="00AF4A39">
        <w:rPr>
          <w:rFonts w:asciiTheme="majorHAnsi" w:hAnsiTheme="majorHAnsi" w:cs="Times"/>
          <w:color w:val="000000"/>
          <w:sz w:val="21"/>
          <w:szCs w:val="21"/>
        </w:rPr>
        <w:t xml:space="preserve">their </w:t>
      </w:r>
      <w:r w:rsidRPr="00AF4A39">
        <w:rPr>
          <w:rFonts w:asciiTheme="majorHAnsi" w:hAnsiTheme="majorHAnsi" w:cs="Times"/>
          <w:color w:val="000000"/>
          <w:sz w:val="21"/>
          <w:szCs w:val="21"/>
        </w:rPr>
        <w:t>stock offering</w:t>
      </w:r>
      <w:r w:rsidRPr="00AF4A39">
        <w:rPr>
          <w:rFonts w:asciiTheme="majorHAnsi" w:hAnsiTheme="majorHAnsi" w:cs="Times"/>
          <w:color w:val="000000"/>
          <w:sz w:val="21"/>
          <w:szCs w:val="21"/>
        </w:rPr>
        <w:t xml:space="preserve">s at </w:t>
      </w:r>
      <w:hyperlink r:id="rId8" w:history="1">
        <w:r w:rsidRPr="00AF4A39">
          <w:rPr>
            <w:rFonts w:asciiTheme="majorHAnsi" w:hAnsiTheme="majorHAnsi" w:cs="Times"/>
            <w:color w:val="000099"/>
            <w:sz w:val="21"/>
            <w:szCs w:val="21"/>
            <w:u w:val="single" w:color="000099"/>
          </w:rPr>
          <w:t>www.realpickles.com</w:t>
        </w:r>
      </w:hyperlink>
      <w:r w:rsidRPr="00AF4A39">
        <w:rPr>
          <w:rFonts w:asciiTheme="majorHAnsi" w:hAnsiTheme="majorHAnsi" w:cs="Times"/>
          <w:sz w:val="21"/>
          <w:szCs w:val="21"/>
        </w:rPr>
        <w:t xml:space="preserve">. </w:t>
      </w:r>
    </w:p>
    <w:p w14:paraId="1B291CCC" w14:textId="5563B1D4" w:rsidR="00276E74" w:rsidRPr="009532F0" w:rsidRDefault="00276E74" w:rsidP="00A34D1F">
      <w:pPr>
        <w:spacing w:after="120"/>
        <w:rPr>
          <w:b/>
          <w:i/>
          <w:sz w:val="20"/>
          <w:szCs w:val="20"/>
        </w:rPr>
      </w:pPr>
    </w:p>
    <w:sectPr w:rsidR="00276E74" w:rsidRPr="009532F0" w:rsidSect="00EE09E6">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CB077" w14:textId="77777777" w:rsidR="00611919" w:rsidRDefault="00611919" w:rsidP="00C35C83">
      <w:r>
        <w:separator/>
      </w:r>
    </w:p>
  </w:endnote>
  <w:endnote w:type="continuationSeparator" w:id="0">
    <w:p w14:paraId="468B93E2" w14:textId="77777777" w:rsidR="00611919" w:rsidRDefault="00611919" w:rsidP="00C3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yriad Pro">
    <w:altName w:val="LuzSans-Book"/>
    <w:charset w:val="00"/>
    <w:family w:val="auto"/>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0A0" w:firstRow="1" w:lastRow="0" w:firstColumn="1" w:lastColumn="0" w:noHBand="0" w:noVBand="0"/>
    </w:tblPr>
    <w:tblGrid>
      <w:gridCol w:w="5495"/>
      <w:gridCol w:w="3556"/>
      <w:gridCol w:w="1389"/>
    </w:tblGrid>
    <w:tr w:rsidR="00443CC5" w:rsidRPr="00DA5745" w14:paraId="5693B71D" w14:textId="77777777" w:rsidTr="00B725C5">
      <w:tc>
        <w:tcPr>
          <w:tcW w:w="2632" w:type="pct"/>
        </w:tcPr>
        <w:p w14:paraId="2783D4D4" w14:textId="77777777" w:rsidR="00443CC5" w:rsidRDefault="00443CC5" w:rsidP="00B725C5">
          <w:pPr>
            <w:pStyle w:val="Footer"/>
            <w:spacing w:before="60"/>
            <w:jc w:val="right"/>
            <w:rPr>
              <w:lang w:bidi="x-none"/>
            </w:rPr>
          </w:pPr>
          <w:r>
            <w:rPr>
              <w:noProof/>
            </w:rPr>
            <w:drawing>
              <wp:inline distT="0" distB="0" distL="0" distR="0" wp14:anchorId="7BE4A727" wp14:editId="0DED7849">
                <wp:extent cx="2516429" cy="5961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A.logo.horses.ltrhd.jpg"/>
                        <pic:cNvPicPr/>
                      </pic:nvPicPr>
                      <pic:blipFill>
                        <a:blip r:embed="rId1">
                          <a:extLst>
                            <a:ext uri="{28A0092B-C50C-407E-A947-70E740481C1C}">
                              <a14:useLocalDpi xmlns:a14="http://schemas.microsoft.com/office/drawing/2010/main" val="0"/>
                            </a:ext>
                          </a:extLst>
                        </a:blip>
                        <a:stretch>
                          <a:fillRect/>
                        </a:stretch>
                      </pic:blipFill>
                      <pic:spPr>
                        <a:xfrm>
                          <a:off x="0" y="0"/>
                          <a:ext cx="2516429" cy="596189"/>
                        </a:xfrm>
                        <a:prstGeom prst="rect">
                          <a:avLst/>
                        </a:prstGeom>
                      </pic:spPr>
                    </pic:pic>
                  </a:graphicData>
                </a:graphic>
              </wp:inline>
            </w:drawing>
          </w:r>
        </w:p>
      </w:tc>
      <w:tc>
        <w:tcPr>
          <w:tcW w:w="1703" w:type="pct"/>
        </w:tcPr>
        <w:p w14:paraId="07889C57" w14:textId="77777777" w:rsidR="00443CC5" w:rsidRPr="00A950F9" w:rsidRDefault="00443CC5" w:rsidP="00B725C5">
          <w:pPr>
            <w:pStyle w:val="Footer"/>
            <w:spacing w:before="60"/>
            <w:rPr>
              <w:rFonts w:ascii="Candara" w:hAnsi="Candara"/>
              <w:b/>
              <w:color w:val="000080"/>
              <w:sz w:val="16"/>
              <w:lang w:bidi="x-none"/>
            </w:rPr>
          </w:pPr>
          <w:r w:rsidRPr="00A950F9">
            <w:rPr>
              <w:rFonts w:ascii="Candara" w:hAnsi="Candara"/>
              <w:b/>
              <w:color w:val="000080"/>
              <w:sz w:val="16"/>
              <w:lang w:bidi="x-none"/>
            </w:rPr>
            <w:t>Neighboring Food Co-op Association</w:t>
          </w:r>
        </w:p>
        <w:p w14:paraId="1EE2687C" w14:textId="77777777" w:rsidR="00443CC5" w:rsidRPr="00A950F9" w:rsidRDefault="00443CC5" w:rsidP="00B725C5">
          <w:pPr>
            <w:pStyle w:val="Footer"/>
            <w:rPr>
              <w:rFonts w:ascii="Candara" w:hAnsi="Candara"/>
              <w:b/>
              <w:color w:val="008000"/>
              <w:sz w:val="16"/>
              <w:lang w:bidi="x-none"/>
            </w:rPr>
          </w:pPr>
          <w:r w:rsidRPr="00A950F9">
            <w:rPr>
              <w:rFonts w:ascii="Candara" w:hAnsi="Candara"/>
              <w:b/>
              <w:color w:val="008000"/>
              <w:sz w:val="16"/>
              <w:lang w:bidi="x-none"/>
            </w:rPr>
            <w:t>PO Box 93, Shelburne Falls, MA 01370-0093 USA</w:t>
          </w:r>
        </w:p>
        <w:p w14:paraId="6ECF1D55" w14:textId="77777777" w:rsidR="00443CC5" w:rsidRPr="00A950F9" w:rsidRDefault="00443CC5" w:rsidP="00B725C5">
          <w:pPr>
            <w:pStyle w:val="Footer"/>
            <w:rPr>
              <w:rFonts w:ascii="Candara" w:hAnsi="Candara"/>
              <w:b/>
              <w:color w:val="008000"/>
              <w:sz w:val="16"/>
              <w:lang w:bidi="x-none"/>
            </w:rPr>
          </w:pPr>
          <w:r w:rsidRPr="00A950F9">
            <w:rPr>
              <w:rFonts w:ascii="Candara" w:hAnsi="Candara"/>
              <w:b/>
              <w:color w:val="008000"/>
              <w:sz w:val="16"/>
              <w:lang w:bidi="x-none"/>
            </w:rPr>
            <w:t>c: 401-419-0381   •   f: 413-625-3061</w:t>
          </w:r>
        </w:p>
        <w:p w14:paraId="1AA5403D" w14:textId="77DC0E6A" w:rsidR="00443CC5" w:rsidRDefault="00443CC5" w:rsidP="00B725C5">
          <w:pPr>
            <w:pStyle w:val="Footer"/>
            <w:rPr>
              <w:rFonts w:ascii="Candara" w:hAnsi="Candara"/>
              <w:b/>
              <w:color w:val="008000"/>
              <w:sz w:val="16"/>
              <w:lang w:bidi="x-none"/>
            </w:rPr>
          </w:pPr>
          <w:r w:rsidRPr="00A950F9">
            <w:rPr>
              <w:rFonts w:ascii="Candara" w:hAnsi="Candara"/>
              <w:b/>
              <w:color w:val="008000"/>
              <w:sz w:val="16"/>
              <w:lang w:bidi="x-none"/>
            </w:rPr>
            <w:t xml:space="preserve">e: </w:t>
          </w:r>
          <w:r w:rsidR="00FA6B2D">
            <w:rPr>
              <w:rFonts w:ascii="Candara" w:hAnsi="Candara"/>
              <w:b/>
              <w:color w:val="008000"/>
              <w:sz w:val="16"/>
              <w:lang w:bidi="x-none"/>
            </w:rPr>
            <w:t>info</w:t>
          </w:r>
          <w:r w:rsidRPr="00A950F9">
            <w:rPr>
              <w:rFonts w:ascii="Candara" w:hAnsi="Candara"/>
              <w:b/>
              <w:color w:val="008000"/>
              <w:sz w:val="16"/>
              <w:lang w:bidi="x-none"/>
            </w:rPr>
            <w:t>@nfca.coop  •   w: www.nfca.coop</w:t>
          </w:r>
        </w:p>
        <w:p w14:paraId="509E2F76" w14:textId="77777777" w:rsidR="00443CC5" w:rsidRPr="00680EFB" w:rsidRDefault="00443CC5" w:rsidP="00B725C5">
          <w:pPr>
            <w:pStyle w:val="Footer"/>
            <w:rPr>
              <w:rFonts w:ascii="Candara" w:hAnsi="Candara"/>
              <w:b/>
              <w:color w:val="008000"/>
              <w:sz w:val="16"/>
              <w:lang w:bidi="x-none"/>
            </w:rPr>
          </w:pPr>
          <w:r>
            <w:rPr>
              <w:rFonts w:ascii="Candara" w:hAnsi="Candara"/>
              <w:b/>
              <w:color w:val="008000"/>
              <w:sz w:val="16"/>
              <w:lang w:bidi="x-none"/>
            </w:rPr>
            <w:t>fb</w:t>
          </w:r>
          <w:r w:rsidRPr="00A950F9">
            <w:rPr>
              <w:rFonts w:ascii="Candara" w:hAnsi="Candara"/>
              <w:b/>
              <w:color w:val="008000"/>
              <w:sz w:val="16"/>
              <w:lang w:bidi="x-none"/>
            </w:rPr>
            <w:t xml:space="preserve">: </w:t>
          </w:r>
          <w:r>
            <w:rPr>
              <w:rFonts w:ascii="Candara" w:hAnsi="Candara"/>
              <w:b/>
              <w:color w:val="008000"/>
              <w:sz w:val="16"/>
              <w:lang w:bidi="x-none"/>
            </w:rPr>
            <w:t>www.facebook.com/neighboring</w:t>
          </w:r>
        </w:p>
      </w:tc>
      <w:tc>
        <w:tcPr>
          <w:tcW w:w="666" w:type="pct"/>
        </w:tcPr>
        <w:p w14:paraId="267CFC16" w14:textId="51E7E601" w:rsidR="00443CC5" w:rsidRPr="00DA5745" w:rsidRDefault="00443CC5" w:rsidP="00B725C5">
          <w:pPr>
            <w:pStyle w:val="Footer"/>
            <w:spacing w:before="40"/>
            <w:jc w:val="center"/>
            <w:rPr>
              <w:rFonts w:ascii="Candara" w:hAnsi="Candara"/>
              <w:b/>
              <w:sz w:val="8"/>
              <w:szCs w:val="8"/>
              <w:lang w:bidi="x-none"/>
            </w:rPr>
          </w:pPr>
        </w:p>
        <w:p w14:paraId="23DFAA44" w14:textId="486F8510" w:rsidR="00443CC5" w:rsidRPr="00DA5745" w:rsidRDefault="00443CC5" w:rsidP="00C35C83">
          <w:pPr>
            <w:pStyle w:val="Footer"/>
            <w:jc w:val="center"/>
            <w:rPr>
              <w:rFonts w:ascii="Candara" w:hAnsi="Candara"/>
              <w:b/>
              <w:sz w:val="8"/>
              <w:szCs w:val="8"/>
              <w:lang w:bidi="x-none"/>
            </w:rPr>
          </w:pPr>
        </w:p>
      </w:tc>
    </w:tr>
  </w:tbl>
  <w:p w14:paraId="490A2AEE" w14:textId="77777777" w:rsidR="00443CC5" w:rsidRDefault="00443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AAFE4" w14:textId="77777777" w:rsidR="00611919" w:rsidRDefault="00611919" w:rsidP="00C35C83">
      <w:r>
        <w:separator/>
      </w:r>
    </w:p>
  </w:footnote>
  <w:footnote w:type="continuationSeparator" w:id="0">
    <w:p w14:paraId="196885B3" w14:textId="77777777" w:rsidR="00611919" w:rsidRDefault="00611919" w:rsidP="00C35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8B"/>
    <w:rsid w:val="00073F8A"/>
    <w:rsid w:val="00092CA8"/>
    <w:rsid w:val="002519C6"/>
    <w:rsid w:val="00270731"/>
    <w:rsid w:val="00276E74"/>
    <w:rsid w:val="002C1ACA"/>
    <w:rsid w:val="003018ED"/>
    <w:rsid w:val="003B4E63"/>
    <w:rsid w:val="00443CC5"/>
    <w:rsid w:val="004E1B3C"/>
    <w:rsid w:val="00570F87"/>
    <w:rsid w:val="00611919"/>
    <w:rsid w:val="0062230C"/>
    <w:rsid w:val="00636D00"/>
    <w:rsid w:val="006C2E72"/>
    <w:rsid w:val="006C4C97"/>
    <w:rsid w:val="007633F6"/>
    <w:rsid w:val="008060D8"/>
    <w:rsid w:val="0083767D"/>
    <w:rsid w:val="0085522F"/>
    <w:rsid w:val="00861BC3"/>
    <w:rsid w:val="008F6257"/>
    <w:rsid w:val="00910603"/>
    <w:rsid w:val="00921A10"/>
    <w:rsid w:val="009532F0"/>
    <w:rsid w:val="00964DE2"/>
    <w:rsid w:val="009D6F4B"/>
    <w:rsid w:val="009F23B2"/>
    <w:rsid w:val="00A125A5"/>
    <w:rsid w:val="00A34D1F"/>
    <w:rsid w:val="00A76839"/>
    <w:rsid w:val="00A76974"/>
    <w:rsid w:val="00AB1477"/>
    <w:rsid w:val="00AB2CBC"/>
    <w:rsid w:val="00AF4A39"/>
    <w:rsid w:val="00B719F9"/>
    <w:rsid w:val="00B725C5"/>
    <w:rsid w:val="00BB0FF4"/>
    <w:rsid w:val="00BC085B"/>
    <w:rsid w:val="00BE6C8B"/>
    <w:rsid w:val="00C21EB1"/>
    <w:rsid w:val="00C35C83"/>
    <w:rsid w:val="00C45AEE"/>
    <w:rsid w:val="00C635FC"/>
    <w:rsid w:val="00CB7114"/>
    <w:rsid w:val="00D5417C"/>
    <w:rsid w:val="00D54C34"/>
    <w:rsid w:val="00DB1EBC"/>
    <w:rsid w:val="00DC2367"/>
    <w:rsid w:val="00DE4A03"/>
    <w:rsid w:val="00E0385C"/>
    <w:rsid w:val="00E54808"/>
    <w:rsid w:val="00EE09E6"/>
    <w:rsid w:val="00F30EB4"/>
    <w:rsid w:val="00F426EB"/>
    <w:rsid w:val="00F7178F"/>
    <w:rsid w:val="00FA6B2D"/>
    <w:rsid w:val="00FF4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A62E7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0DDA"/>
    <w:rPr>
      <w:rFonts w:ascii="Lucida Grande" w:hAnsi="Lucida Grande"/>
      <w:sz w:val="18"/>
      <w:szCs w:val="18"/>
    </w:rPr>
  </w:style>
  <w:style w:type="character" w:styleId="Hyperlink">
    <w:name w:val="Hyperlink"/>
    <w:basedOn w:val="DefaultParagraphFont"/>
    <w:uiPriority w:val="99"/>
    <w:unhideWhenUsed/>
    <w:rsid w:val="009D6F4B"/>
    <w:rPr>
      <w:color w:val="0000FF" w:themeColor="hyperlink"/>
      <w:u w:val="single"/>
    </w:rPr>
  </w:style>
  <w:style w:type="paragraph" w:customStyle="1" w:styleId="Default">
    <w:name w:val="Default"/>
    <w:rsid w:val="00DC2367"/>
    <w:pPr>
      <w:autoSpaceDE w:val="0"/>
      <w:autoSpaceDN w:val="0"/>
      <w:adjustRightInd w:val="0"/>
    </w:pPr>
    <w:rPr>
      <w:rFonts w:ascii="Myriad Pro" w:hAnsi="Myriad Pro" w:cs="Myriad Pro"/>
      <w:color w:val="000000"/>
      <w:sz w:val="24"/>
      <w:szCs w:val="24"/>
    </w:rPr>
  </w:style>
  <w:style w:type="character" w:customStyle="1" w:styleId="A4">
    <w:name w:val="A4"/>
    <w:uiPriority w:val="99"/>
    <w:rsid w:val="00DC2367"/>
    <w:rPr>
      <w:rFonts w:cs="Myriad Pro"/>
      <w:color w:val="000000"/>
      <w:sz w:val="22"/>
      <w:szCs w:val="22"/>
    </w:rPr>
  </w:style>
  <w:style w:type="paragraph" w:styleId="Header">
    <w:name w:val="header"/>
    <w:basedOn w:val="Normal"/>
    <w:link w:val="HeaderChar"/>
    <w:uiPriority w:val="99"/>
    <w:unhideWhenUsed/>
    <w:rsid w:val="00C35C83"/>
    <w:pPr>
      <w:tabs>
        <w:tab w:val="center" w:pos="4320"/>
        <w:tab w:val="right" w:pos="8640"/>
      </w:tabs>
    </w:pPr>
  </w:style>
  <w:style w:type="character" w:customStyle="1" w:styleId="HeaderChar">
    <w:name w:val="Header Char"/>
    <w:basedOn w:val="DefaultParagraphFont"/>
    <w:link w:val="Header"/>
    <w:uiPriority w:val="99"/>
    <w:rsid w:val="00C35C83"/>
    <w:rPr>
      <w:sz w:val="24"/>
      <w:szCs w:val="24"/>
      <w:lang w:eastAsia="en-US"/>
    </w:rPr>
  </w:style>
  <w:style w:type="paragraph" w:styleId="Footer">
    <w:name w:val="footer"/>
    <w:basedOn w:val="Normal"/>
    <w:link w:val="FooterChar"/>
    <w:unhideWhenUsed/>
    <w:rsid w:val="00C35C83"/>
    <w:pPr>
      <w:tabs>
        <w:tab w:val="center" w:pos="4320"/>
        <w:tab w:val="right" w:pos="8640"/>
      </w:tabs>
    </w:pPr>
  </w:style>
  <w:style w:type="character" w:customStyle="1" w:styleId="FooterChar">
    <w:name w:val="Footer Char"/>
    <w:basedOn w:val="DefaultParagraphFont"/>
    <w:link w:val="Footer"/>
    <w:uiPriority w:val="99"/>
    <w:rsid w:val="00C35C83"/>
    <w:rPr>
      <w:sz w:val="24"/>
      <w:szCs w:val="24"/>
      <w:lang w:eastAsia="en-US"/>
    </w:rPr>
  </w:style>
  <w:style w:type="character" w:styleId="FollowedHyperlink">
    <w:name w:val="FollowedHyperlink"/>
    <w:basedOn w:val="DefaultParagraphFont"/>
    <w:uiPriority w:val="99"/>
    <w:semiHidden/>
    <w:unhideWhenUsed/>
    <w:rsid w:val="00276E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0DDA"/>
    <w:rPr>
      <w:rFonts w:ascii="Lucida Grande" w:hAnsi="Lucida Grande"/>
      <w:sz w:val="18"/>
      <w:szCs w:val="18"/>
    </w:rPr>
  </w:style>
  <w:style w:type="character" w:styleId="Hyperlink">
    <w:name w:val="Hyperlink"/>
    <w:basedOn w:val="DefaultParagraphFont"/>
    <w:uiPriority w:val="99"/>
    <w:unhideWhenUsed/>
    <w:rsid w:val="009D6F4B"/>
    <w:rPr>
      <w:color w:val="0000FF" w:themeColor="hyperlink"/>
      <w:u w:val="single"/>
    </w:rPr>
  </w:style>
  <w:style w:type="paragraph" w:customStyle="1" w:styleId="Default">
    <w:name w:val="Default"/>
    <w:rsid w:val="00DC2367"/>
    <w:pPr>
      <w:autoSpaceDE w:val="0"/>
      <w:autoSpaceDN w:val="0"/>
      <w:adjustRightInd w:val="0"/>
    </w:pPr>
    <w:rPr>
      <w:rFonts w:ascii="Myriad Pro" w:hAnsi="Myriad Pro" w:cs="Myriad Pro"/>
      <w:color w:val="000000"/>
      <w:sz w:val="24"/>
      <w:szCs w:val="24"/>
    </w:rPr>
  </w:style>
  <w:style w:type="character" w:customStyle="1" w:styleId="A4">
    <w:name w:val="A4"/>
    <w:uiPriority w:val="99"/>
    <w:rsid w:val="00DC2367"/>
    <w:rPr>
      <w:rFonts w:cs="Myriad Pro"/>
      <w:color w:val="000000"/>
      <w:sz w:val="22"/>
      <w:szCs w:val="22"/>
    </w:rPr>
  </w:style>
  <w:style w:type="paragraph" w:styleId="Header">
    <w:name w:val="header"/>
    <w:basedOn w:val="Normal"/>
    <w:link w:val="HeaderChar"/>
    <w:uiPriority w:val="99"/>
    <w:unhideWhenUsed/>
    <w:rsid w:val="00C35C83"/>
    <w:pPr>
      <w:tabs>
        <w:tab w:val="center" w:pos="4320"/>
        <w:tab w:val="right" w:pos="8640"/>
      </w:tabs>
    </w:pPr>
  </w:style>
  <w:style w:type="character" w:customStyle="1" w:styleId="HeaderChar">
    <w:name w:val="Header Char"/>
    <w:basedOn w:val="DefaultParagraphFont"/>
    <w:link w:val="Header"/>
    <w:uiPriority w:val="99"/>
    <w:rsid w:val="00C35C83"/>
    <w:rPr>
      <w:sz w:val="24"/>
      <w:szCs w:val="24"/>
      <w:lang w:eastAsia="en-US"/>
    </w:rPr>
  </w:style>
  <w:style w:type="paragraph" w:styleId="Footer">
    <w:name w:val="footer"/>
    <w:basedOn w:val="Normal"/>
    <w:link w:val="FooterChar"/>
    <w:unhideWhenUsed/>
    <w:rsid w:val="00C35C83"/>
    <w:pPr>
      <w:tabs>
        <w:tab w:val="center" w:pos="4320"/>
        <w:tab w:val="right" w:pos="8640"/>
      </w:tabs>
    </w:pPr>
  </w:style>
  <w:style w:type="character" w:customStyle="1" w:styleId="FooterChar">
    <w:name w:val="Footer Char"/>
    <w:basedOn w:val="DefaultParagraphFont"/>
    <w:link w:val="Footer"/>
    <w:uiPriority w:val="99"/>
    <w:rsid w:val="00C35C83"/>
    <w:rPr>
      <w:sz w:val="24"/>
      <w:szCs w:val="24"/>
      <w:lang w:eastAsia="en-US"/>
    </w:rPr>
  </w:style>
  <w:style w:type="character" w:styleId="FollowedHyperlink">
    <w:name w:val="FollowedHyperlink"/>
    <w:basedOn w:val="DefaultParagraphFont"/>
    <w:uiPriority w:val="99"/>
    <w:semiHidden/>
    <w:unhideWhenUsed/>
    <w:rsid w:val="00276E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pickles.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Neighboring Food Co-op Association</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Erbin Crowell</dc:creator>
  <cp:lastModifiedBy>Bonnie</cp:lastModifiedBy>
  <cp:revision>5</cp:revision>
  <dcterms:created xsi:type="dcterms:W3CDTF">2013-03-07T21:00:00Z</dcterms:created>
  <dcterms:modified xsi:type="dcterms:W3CDTF">2013-03-07T21:16:00Z</dcterms:modified>
</cp:coreProperties>
</file>