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63985" w14:textId="0E94CB34" w:rsidR="00165A6A" w:rsidRPr="008651BD" w:rsidRDefault="00165A6A" w:rsidP="00AE716A">
      <w:pPr>
        <w:spacing w:after="120"/>
        <w:jc w:val="center"/>
        <w:rPr>
          <w:rFonts w:ascii="Candara" w:hAnsi="Candara"/>
          <w:b/>
          <w:sz w:val="36"/>
          <w:szCs w:val="36"/>
        </w:rPr>
      </w:pPr>
      <w:r w:rsidRPr="008651BD">
        <w:rPr>
          <w:rFonts w:ascii="Candara" w:hAnsi="Candara"/>
          <w:b/>
          <w:sz w:val="36"/>
          <w:szCs w:val="36"/>
        </w:rPr>
        <w:t>CO-OP MONTH 201</w:t>
      </w:r>
      <w:r w:rsidR="00D5536A" w:rsidRPr="008651BD">
        <w:rPr>
          <w:rFonts w:ascii="Candara" w:hAnsi="Candara"/>
          <w:b/>
          <w:sz w:val="36"/>
          <w:szCs w:val="36"/>
        </w:rPr>
        <w:t>2</w:t>
      </w:r>
    </w:p>
    <w:p w14:paraId="4D17B968" w14:textId="7D44314D" w:rsidR="00165A6A" w:rsidRPr="008651BD" w:rsidRDefault="00165A6A" w:rsidP="00E57809">
      <w:pPr>
        <w:jc w:val="center"/>
        <w:rPr>
          <w:rFonts w:ascii="Candara" w:hAnsi="Candara"/>
          <w:b/>
          <w:sz w:val="28"/>
          <w:szCs w:val="28"/>
        </w:rPr>
      </w:pPr>
      <w:r w:rsidRPr="008651BD">
        <w:rPr>
          <w:rFonts w:ascii="Candara" w:hAnsi="Candara"/>
          <w:b/>
          <w:sz w:val="28"/>
          <w:szCs w:val="28"/>
        </w:rPr>
        <w:t>Sample Press Release for NFCA Member Food Co-op</w:t>
      </w:r>
      <w:r w:rsidR="00D5536A" w:rsidRPr="008651BD">
        <w:rPr>
          <w:rFonts w:ascii="Candara" w:hAnsi="Candara"/>
          <w:b/>
          <w:sz w:val="28"/>
          <w:szCs w:val="28"/>
        </w:rPr>
        <w:t>s</w:t>
      </w:r>
    </w:p>
    <w:p w14:paraId="139C656D" w14:textId="5CB65B90" w:rsidR="00E57809" w:rsidRPr="008651BD" w:rsidRDefault="00E57809" w:rsidP="00E57809">
      <w:pPr>
        <w:pBdr>
          <w:bottom w:val="single" w:sz="6" w:space="1" w:color="auto"/>
        </w:pBdr>
        <w:jc w:val="center"/>
        <w:rPr>
          <w:rFonts w:ascii="Candara" w:hAnsi="Candara"/>
          <w:b/>
          <w:sz w:val="22"/>
          <w:szCs w:val="22"/>
        </w:rPr>
      </w:pPr>
      <w:r w:rsidRPr="008651BD">
        <w:rPr>
          <w:rFonts w:ascii="Candara" w:hAnsi="Candara"/>
          <w:b/>
          <w:sz w:val="22"/>
          <w:szCs w:val="22"/>
        </w:rPr>
        <w:t xml:space="preserve">For an electronic copy, e-mail </w:t>
      </w:r>
      <w:hyperlink r:id="rId8" w:history="1">
        <w:r w:rsidR="0076005E" w:rsidRPr="00576509">
          <w:rPr>
            <w:rStyle w:val="Hyperlink"/>
            <w:rFonts w:ascii="Candara" w:hAnsi="Candara"/>
            <w:b/>
            <w:sz w:val="22"/>
            <w:szCs w:val="22"/>
          </w:rPr>
          <w:t>info@nfca.coop</w:t>
        </w:r>
      </w:hyperlink>
      <w:r w:rsidRPr="008651BD">
        <w:rPr>
          <w:rFonts w:ascii="Candara" w:hAnsi="Candara"/>
          <w:b/>
          <w:sz w:val="22"/>
          <w:szCs w:val="22"/>
        </w:rPr>
        <w:t xml:space="preserve"> or visit </w:t>
      </w:r>
      <w:hyperlink r:id="rId9" w:history="1">
        <w:r w:rsidRPr="008651BD">
          <w:rPr>
            <w:rStyle w:val="Hyperlink"/>
            <w:rFonts w:ascii="Candara" w:hAnsi="Candara"/>
            <w:b/>
            <w:sz w:val="22"/>
            <w:szCs w:val="22"/>
          </w:rPr>
          <w:t>http://nfca.coop/press</w:t>
        </w:r>
      </w:hyperlink>
      <w:r w:rsidRPr="008651BD">
        <w:rPr>
          <w:rFonts w:ascii="Candara" w:hAnsi="Candara"/>
          <w:b/>
          <w:sz w:val="22"/>
          <w:szCs w:val="22"/>
        </w:rPr>
        <w:t xml:space="preserve">. </w:t>
      </w:r>
    </w:p>
    <w:p w14:paraId="4C8EFD3C" w14:textId="77777777" w:rsidR="00E57809" w:rsidRDefault="00E57809" w:rsidP="00E57809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</w:p>
    <w:p w14:paraId="295FBFB8" w14:textId="77777777" w:rsidR="00D067F9" w:rsidRPr="00E36319" w:rsidRDefault="00D067F9" w:rsidP="00D067F9">
      <w:pPr>
        <w:spacing w:after="120"/>
        <w:rPr>
          <w:b/>
          <w:sz w:val="22"/>
          <w:szCs w:val="22"/>
        </w:rPr>
      </w:pPr>
      <w:r w:rsidRPr="00E36319">
        <w:rPr>
          <w:b/>
          <w:sz w:val="22"/>
          <w:szCs w:val="22"/>
        </w:rPr>
        <w:t>Contacts: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067F9" w:rsidRPr="00E36319" w14:paraId="40AE9573" w14:textId="77777777" w:rsidTr="00D067F9">
        <w:trPr>
          <w:trHeight w:val="1134"/>
        </w:trPr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14:paraId="594AAE57" w14:textId="3CEBB194" w:rsidR="00D067F9" w:rsidRPr="00E36319" w:rsidRDefault="0076005E" w:rsidP="00E36319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  <w:highlight w:val="yellow"/>
              </w:rPr>
              <w:t>Press Contact</w:t>
            </w:r>
            <w:r w:rsidR="00D067F9" w:rsidRPr="00E36319">
              <w:rPr>
                <w:i/>
                <w:sz w:val="22"/>
                <w:szCs w:val="22"/>
                <w:highlight w:val="yellow"/>
              </w:rPr>
              <w:t xml:space="preserve"> Name</w:t>
            </w:r>
          </w:p>
          <w:p w14:paraId="210F17CC" w14:textId="77777777" w:rsidR="00D067F9" w:rsidRPr="00E36319" w:rsidRDefault="00D067F9" w:rsidP="00E36319">
            <w:pPr>
              <w:rPr>
                <w:i/>
                <w:sz w:val="22"/>
                <w:szCs w:val="22"/>
                <w:highlight w:val="yellow"/>
              </w:rPr>
            </w:pPr>
            <w:r w:rsidRPr="00E36319">
              <w:rPr>
                <w:i/>
                <w:sz w:val="22"/>
                <w:szCs w:val="22"/>
                <w:highlight w:val="yellow"/>
              </w:rPr>
              <w:t>Co-op</w:t>
            </w:r>
          </w:p>
          <w:p w14:paraId="5B10BEEE" w14:textId="77777777" w:rsidR="00D067F9" w:rsidRPr="00E36319" w:rsidRDefault="00D067F9" w:rsidP="00D067F9">
            <w:pPr>
              <w:rPr>
                <w:i/>
                <w:sz w:val="22"/>
                <w:szCs w:val="22"/>
                <w:highlight w:val="yellow"/>
              </w:rPr>
            </w:pPr>
            <w:r w:rsidRPr="00E36319">
              <w:rPr>
                <w:i/>
                <w:sz w:val="22"/>
                <w:szCs w:val="22"/>
                <w:highlight w:val="yellow"/>
              </w:rPr>
              <w:t>Phone</w:t>
            </w:r>
          </w:p>
          <w:p w14:paraId="2C7997CA" w14:textId="77777777" w:rsidR="00D067F9" w:rsidRPr="00E36319" w:rsidRDefault="00D067F9" w:rsidP="00E36319">
            <w:pPr>
              <w:rPr>
                <w:sz w:val="22"/>
                <w:szCs w:val="22"/>
              </w:rPr>
            </w:pPr>
            <w:r w:rsidRPr="00E36319">
              <w:rPr>
                <w:i/>
                <w:sz w:val="22"/>
                <w:szCs w:val="22"/>
                <w:highlight w:val="yellow"/>
              </w:rPr>
              <w:t>E-mail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14:paraId="4FC0E65D" w14:textId="77777777" w:rsidR="00D067F9" w:rsidRPr="00E36319" w:rsidRDefault="00D067F9" w:rsidP="00E36319">
            <w:pPr>
              <w:rPr>
                <w:sz w:val="22"/>
                <w:szCs w:val="22"/>
              </w:rPr>
            </w:pPr>
            <w:r w:rsidRPr="00E36319">
              <w:rPr>
                <w:sz w:val="22"/>
                <w:szCs w:val="22"/>
              </w:rPr>
              <w:t>Erbin Crowell, Executive Director</w:t>
            </w:r>
          </w:p>
          <w:p w14:paraId="365270A7" w14:textId="77777777" w:rsidR="00D067F9" w:rsidRPr="00E36319" w:rsidRDefault="00D067F9" w:rsidP="00E36319">
            <w:pPr>
              <w:rPr>
                <w:sz w:val="22"/>
                <w:szCs w:val="22"/>
              </w:rPr>
            </w:pPr>
            <w:r w:rsidRPr="00E36319">
              <w:rPr>
                <w:sz w:val="22"/>
                <w:szCs w:val="22"/>
              </w:rPr>
              <w:t>Neighboring Food Co-op Association</w:t>
            </w:r>
          </w:p>
          <w:p w14:paraId="13B87B9B" w14:textId="77777777" w:rsidR="00D067F9" w:rsidRPr="00E36319" w:rsidRDefault="00D067F9" w:rsidP="00E36319">
            <w:pPr>
              <w:rPr>
                <w:sz w:val="22"/>
                <w:szCs w:val="22"/>
              </w:rPr>
            </w:pPr>
            <w:r w:rsidRPr="00E36319">
              <w:rPr>
                <w:sz w:val="22"/>
                <w:szCs w:val="22"/>
              </w:rPr>
              <w:t>Tel: 401-419-0381</w:t>
            </w:r>
          </w:p>
          <w:p w14:paraId="276AA0FB" w14:textId="77777777" w:rsidR="00D067F9" w:rsidRPr="00E36319" w:rsidRDefault="00D067F9" w:rsidP="00E36319">
            <w:pPr>
              <w:rPr>
                <w:sz w:val="22"/>
                <w:szCs w:val="22"/>
              </w:rPr>
            </w:pPr>
            <w:r w:rsidRPr="00E36319">
              <w:rPr>
                <w:sz w:val="22"/>
                <w:szCs w:val="22"/>
              </w:rPr>
              <w:t>E-mail: erbin@nfca.coop</w:t>
            </w:r>
          </w:p>
        </w:tc>
      </w:tr>
    </w:tbl>
    <w:p w14:paraId="441BDEE2" w14:textId="3C4F8D47" w:rsidR="00D067F9" w:rsidRPr="00E36319" w:rsidRDefault="00D067F9" w:rsidP="009659FF">
      <w:pPr>
        <w:spacing w:before="120" w:after="120"/>
        <w:jc w:val="center"/>
        <w:rPr>
          <w:b/>
          <w:sz w:val="22"/>
          <w:szCs w:val="22"/>
        </w:rPr>
      </w:pPr>
      <w:r w:rsidRPr="00E36319">
        <w:rPr>
          <w:b/>
          <w:sz w:val="22"/>
          <w:szCs w:val="22"/>
        </w:rPr>
        <w:t>FOR IMMEDIATE RELEASE – October 1st, 201</w:t>
      </w:r>
      <w:r w:rsidR="00295305">
        <w:rPr>
          <w:b/>
          <w:sz w:val="22"/>
          <w:szCs w:val="22"/>
        </w:rPr>
        <w:t>2</w:t>
      </w:r>
      <w:r w:rsidRPr="00E36319">
        <w:rPr>
          <w:b/>
          <w:sz w:val="22"/>
          <w:szCs w:val="22"/>
        </w:rPr>
        <w:t>:</w:t>
      </w:r>
    </w:p>
    <w:p w14:paraId="162F59DA" w14:textId="78BBBC3B" w:rsidR="00D067F9" w:rsidRPr="00E36319" w:rsidRDefault="009659FF" w:rsidP="003A53EA">
      <w:pPr>
        <w:jc w:val="center"/>
        <w:rPr>
          <w:b/>
          <w:sz w:val="22"/>
          <w:szCs w:val="22"/>
        </w:rPr>
      </w:pPr>
      <w:r w:rsidRPr="00E36319">
        <w:rPr>
          <w:sz w:val="22"/>
          <w:szCs w:val="22"/>
        </w:rPr>
        <w:t xml:space="preserve"> </w:t>
      </w:r>
      <w:r w:rsidR="00D067F9" w:rsidRPr="00E36319">
        <w:rPr>
          <w:sz w:val="22"/>
          <w:szCs w:val="22"/>
        </w:rPr>
        <w:t>[</w:t>
      </w:r>
      <w:r w:rsidR="00D067F9" w:rsidRPr="00E36319">
        <w:rPr>
          <w:i/>
          <w:sz w:val="22"/>
          <w:szCs w:val="22"/>
          <w:highlight w:val="yellow"/>
        </w:rPr>
        <w:t>Your Co-op</w:t>
      </w:r>
      <w:r w:rsidR="00D067F9" w:rsidRPr="00E36319">
        <w:rPr>
          <w:sz w:val="22"/>
          <w:szCs w:val="22"/>
        </w:rPr>
        <w:t xml:space="preserve">] </w:t>
      </w:r>
      <w:r w:rsidR="00693DD4">
        <w:rPr>
          <w:b/>
          <w:sz w:val="22"/>
          <w:szCs w:val="22"/>
        </w:rPr>
        <w:t>Celebrates Co-op Month</w:t>
      </w:r>
    </w:p>
    <w:p w14:paraId="3196B0AD" w14:textId="62D2C1E3" w:rsidR="00D067F9" w:rsidRPr="00813A53" w:rsidRDefault="00D067F9" w:rsidP="003A53EA">
      <w:pPr>
        <w:jc w:val="center"/>
        <w:rPr>
          <w:b/>
          <w:i/>
          <w:sz w:val="22"/>
          <w:szCs w:val="22"/>
        </w:rPr>
      </w:pPr>
      <w:r w:rsidRPr="00813A53">
        <w:rPr>
          <w:b/>
          <w:i/>
          <w:sz w:val="22"/>
          <w:szCs w:val="22"/>
        </w:rPr>
        <w:t xml:space="preserve">Joins </w:t>
      </w:r>
      <w:r w:rsidR="0076005E">
        <w:rPr>
          <w:b/>
          <w:i/>
          <w:sz w:val="22"/>
          <w:szCs w:val="22"/>
        </w:rPr>
        <w:t>Nationwide</w:t>
      </w:r>
      <w:r w:rsidRPr="00813A53">
        <w:rPr>
          <w:b/>
          <w:i/>
          <w:sz w:val="22"/>
          <w:szCs w:val="22"/>
        </w:rPr>
        <w:t xml:space="preserve"> Celebration</w:t>
      </w:r>
      <w:r w:rsidR="0076005E">
        <w:rPr>
          <w:b/>
          <w:i/>
          <w:sz w:val="22"/>
          <w:szCs w:val="22"/>
        </w:rPr>
        <w:t xml:space="preserve"> of the International Year of Co-ops</w:t>
      </w:r>
    </w:p>
    <w:p w14:paraId="7D04A453" w14:textId="77777777" w:rsidR="00D067F9" w:rsidRPr="00813A53" w:rsidRDefault="00D067F9" w:rsidP="00D067F9">
      <w:pPr>
        <w:rPr>
          <w:sz w:val="22"/>
          <w:szCs w:val="22"/>
        </w:rPr>
      </w:pPr>
    </w:p>
    <w:p w14:paraId="41F4F85D" w14:textId="23D239EB" w:rsidR="00813A53" w:rsidRPr="00813A53" w:rsidRDefault="00D067F9" w:rsidP="00E36319">
      <w:pPr>
        <w:spacing w:after="120"/>
        <w:rPr>
          <w:sz w:val="22"/>
          <w:szCs w:val="22"/>
        </w:rPr>
      </w:pPr>
      <w:r w:rsidRPr="00813A53">
        <w:rPr>
          <w:sz w:val="22"/>
          <w:szCs w:val="22"/>
        </w:rPr>
        <w:t>[</w:t>
      </w:r>
      <w:r w:rsidRPr="00813A53">
        <w:rPr>
          <w:i/>
          <w:sz w:val="22"/>
          <w:szCs w:val="22"/>
          <w:highlight w:val="yellow"/>
        </w:rPr>
        <w:t>Your Town</w:t>
      </w:r>
      <w:r w:rsidRPr="00813A53">
        <w:rPr>
          <w:sz w:val="22"/>
          <w:szCs w:val="22"/>
        </w:rPr>
        <w:t xml:space="preserve">] – This October, </w:t>
      </w:r>
      <w:r w:rsidR="0076005E">
        <w:rPr>
          <w:sz w:val="22"/>
          <w:szCs w:val="22"/>
        </w:rPr>
        <w:t>communities</w:t>
      </w:r>
      <w:r w:rsidRPr="00813A53">
        <w:rPr>
          <w:sz w:val="22"/>
          <w:szCs w:val="22"/>
        </w:rPr>
        <w:t xml:space="preserve"> across the country will </w:t>
      </w:r>
      <w:r w:rsidR="00152B17">
        <w:rPr>
          <w:sz w:val="22"/>
          <w:szCs w:val="22"/>
        </w:rPr>
        <w:t>celebrate</w:t>
      </w:r>
      <w:r w:rsidRPr="00813A53">
        <w:rPr>
          <w:sz w:val="22"/>
          <w:szCs w:val="22"/>
        </w:rPr>
        <w:t xml:space="preserve"> Co-op Month. And the theme this </w:t>
      </w:r>
      <w:r w:rsidR="00813A53" w:rsidRPr="00813A53">
        <w:rPr>
          <w:sz w:val="22"/>
          <w:szCs w:val="22"/>
        </w:rPr>
        <w:t>year —</w:t>
      </w:r>
      <w:r w:rsidR="00E36319" w:rsidRPr="00813A53">
        <w:rPr>
          <w:i/>
          <w:sz w:val="22"/>
          <w:szCs w:val="22"/>
        </w:rPr>
        <w:t>Co-operative Enterprises Build a Better World</w:t>
      </w:r>
      <w:r w:rsidR="00E36319" w:rsidRPr="00813A53">
        <w:rPr>
          <w:sz w:val="22"/>
          <w:szCs w:val="22"/>
        </w:rPr>
        <w:t>—</w:t>
      </w:r>
      <w:r w:rsidR="00813A53" w:rsidRPr="00813A53">
        <w:rPr>
          <w:sz w:val="22"/>
          <w:szCs w:val="22"/>
        </w:rPr>
        <w:t>positions</w:t>
      </w:r>
      <w:r w:rsidR="00E57809">
        <w:rPr>
          <w:sz w:val="22"/>
          <w:szCs w:val="22"/>
        </w:rPr>
        <w:t xml:space="preserve"> Co-op Month as the pinnacle of</w:t>
      </w:r>
      <w:r w:rsidR="00813A53" w:rsidRPr="00813A53">
        <w:rPr>
          <w:sz w:val="22"/>
          <w:szCs w:val="22"/>
        </w:rPr>
        <w:t xml:space="preserve"> International Year of Co-operatives celebrations.  </w:t>
      </w:r>
    </w:p>
    <w:p w14:paraId="5D26A655" w14:textId="6C49046E" w:rsidR="00693DD4" w:rsidRPr="00813A53" w:rsidRDefault="003A53EA" w:rsidP="00E36319">
      <w:pPr>
        <w:spacing w:after="120"/>
        <w:rPr>
          <w:sz w:val="22"/>
          <w:szCs w:val="22"/>
        </w:rPr>
      </w:pPr>
      <w:r w:rsidRPr="00813A53">
        <w:rPr>
          <w:sz w:val="22"/>
          <w:szCs w:val="22"/>
        </w:rPr>
        <w:t>“</w:t>
      </w:r>
      <w:r w:rsidR="00E57809">
        <w:rPr>
          <w:sz w:val="22"/>
          <w:szCs w:val="22"/>
        </w:rPr>
        <w:t>Co-op Month</w:t>
      </w:r>
      <w:r w:rsidR="00693DD4" w:rsidRPr="00813A53">
        <w:rPr>
          <w:sz w:val="22"/>
          <w:szCs w:val="22"/>
        </w:rPr>
        <w:t xml:space="preserve"> is a significant opportunity for our </w:t>
      </w:r>
      <w:r w:rsidR="0076005E">
        <w:rPr>
          <w:sz w:val="22"/>
          <w:szCs w:val="22"/>
        </w:rPr>
        <w:t>businesses</w:t>
      </w:r>
      <w:r w:rsidR="00693DD4" w:rsidRPr="00813A53">
        <w:rPr>
          <w:sz w:val="22"/>
          <w:szCs w:val="22"/>
        </w:rPr>
        <w:t xml:space="preserve"> to </w:t>
      </w:r>
      <w:r w:rsidR="005D6A22" w:rsidRPr="00813A53">
        <w:rPr>
          <w:sz w:val="22"/>
          <w:szCs w:val="22"/>
        </w:rPr>
        <w:t>tell their stories</w:t>
      </w:r>
      <w:r w:rsidR="00EE415B" w:rsidRPr="00813A53">
        <w:rPr>
          <w:sz w:val="22"/>
          <w:szCs w:val="22"/>
        </w:rPr>
        <w:t xml:space="preserve">,” </w:t>
      </w:r>
      <w:r w:rsidR="005D6A22" w:rsidRPr="00813A53">
        <w:rPr>
          <w:sz w:val="22"/>
          <w:szCs w:val="22"/>
        </w:rPr>
        <w:t>says Erbin Crowell, Executive D</w:t>
      </w:r>
      <w:r w:rsidR="00E36319" w:rsidRPr="00813A53">
        <w:rPr>
          <w:sz w:val="22"/>
          <w:szCs w:val="22"/>
        </w:rPr>
        <w:t>irector of the Nei</w:t>
      </w:r>
      <w:r w:rsidR="00EE415B" w:rsidRPr="00813A53">
        <w:rPr>
          <w:sz w:val="22"/>
          <w:szCs w:val="22"/>
        </w:rPr>
        <w:t>ghbori</w:t>
      </w:r>
      <w:r w:rsidR="009659FF">
        <w:rPr>
          <w:sz w:val="22"/>
          <w:szCs w:val="22"/>
        </w:rPr>
        <w:t>ng Food Co-op Association and board member of the National Cooperative Business Association (NCBA)</w:t>
      </w:r>
      <w:r w:rsidR="00EE415B" w:rsidRPr="00813A53">
        <w:rPr>
          <w:sz w:val="22"/>
          <w:szCs w:val="22"/>
        </w:rPr>
        <w:t>.</w:t>
      </w:r>
      <w:r w:rsidR="00693DD4" w:rsidRPr="00813A53">
        <w:rPr>
          <w:sz w:val="22"/>
          <w:szCs w:val="22"/>
        </w:rPr>
        <w:t xml:space="preserve">  “</w:t>
      </w:r>
      <w:r w:rsidR="009659FF">
        <w:rPr>
          <w:sz w:val="22"/>
          <w:szCs w:val="22"/>
        </w:rPr>
        <w:t xml:space="preserve">In this economy, people are hungry </w:t>
      </w:r>
      <w:r w:rsidR="00DC45A5">
        <w:rPr>
          <w:sz w:val="22"/>
          <w:szCs w:val="22"/>
        </w:rPr>
        <w:t xml:space="preserve">for </w:t>
      </w:r>
      <w:r w:rsidR="00561C22">
        <w:rPr>
          <w:sz w:val="22"/>
          <w:szCs w:val="22"/>
        </w:rPr>
        <w:t xml:space="preserve">alternatives, </w:t>
      </w:r>
      <w:r w:rsidR="009659FF">
        <w:rPr>
          <w:sz w:val="22"/>
          <w:szCs w:val="22"/>
        </w:rPr>
        <w:t xml:space="preserve">and </w:t>
      </w:r>
      <w:r w:rsidR="00E57809">
        <w:rPr>
          <w:sz w:val="22"/>
          <w:szCs w:val="22"/>
        </w:rPr>
        <w:t>co-ops offer</w:t>
      </w:r>
      <w:r w:rsidR="00561C22" w:rsidRPr="00A046B8">
        <w:rPr>
          <w:sz w:val="22"/>
          <w:szCs w:val="22"/>
        </w:rPr>
        <w:t xml:space="preserve"> a viable business model that is</w:t>
      </w:r>
      <w:r w:rsidR="009659FF">
        <w:rPr>
          <w:sz w:val="22"/>
          <w:szCs w:val="22"/>
        </w:rPr>
        <w:t xml:space="preserve"> more sustainable,</w:t>
      </w:r>
      <w:r w:rsidR="004C5FC3">
        <w:rPr>
          <w:sz w:val="22"/>
          <w:szCs w:val="22"/>
        </w:rPr>
        <w:t xml:space="preserve"> </w:t>
      </w:r>
      <w:r w:rsidR="00561C22" w:rsidRPr="00A046B8">
        <w:rPr>
          <w:sz w:val="22"/>
          <w:szCs w:val="22"/>
        </w:rPr>
        <w:t xml:space="preserve">owned by </w:t>
      </w:r>
      <w:r w:rsidR="009659FF">
        <w:rPr>
          <w:sz w:val="22"/>
          <w:szCs w:val="22"/>
        </w:rPr>
        <w:t>the people it serves</w:t>
      </w:r>
      <w:r w:rsidR="00561C22" w:rsidRPr="00A046B8">
        <w:rPr>
          <w:sz w:val="22"/>
          <w:szCs w:val="22"/>
        </w:rPr>
        <w:t xml:space="preserve">, </w:t>
      </w:r>
      <w:r w:rsidR="009659FF">
        <w:rPr>
          <w:sz w:val="22"/>
          <w:szCs w:val="22"/>
        </w:rPr>
        <w:t>and accountable to our communities</w:t>
      </w:r>
      <w:r w:rsidR="00561C22" w:rsidRPr="00A046B8">
        <w:rPr>
          <w:sz w:val="22"/>
          <w:szCs w:val="22"/>
        </w:rPr>
        <w:t>.”</w:t>
      </w:r>
    </w:p>
    <w:p w14:paraId="21086B3C" w14:textId="0DC135C2" w:rsidR="00D067F9" w:rsidRPr="00813A53" w:rsidRDefault="00E57809" w:rsidP="00E36319">
      <w:pPr>
        <w:spacing w:after="120"/>
        <w:rPr>
          <w:sz w:val="22"/>
          <w:szCs w:val="22"/>
        </w:rPr>
      </w:pPr>
      <w:r w:rsidRPr="00813A53">
        <w:rPr>
          <w:sz w:val="22"/>
          <w:szCs w:val="22"/>
        </w:rPr>
        <w:t xml:space="preserve">The United Nations </w:t>
      </w:r>
      <w:r>
        <w:rPr>
          <w:sz w:val="22"/>
          <w:szCs w:val="22"/>
        </w:rPr>
        <w:t>designated</w:t>
      </w:r>
      <w:r w:rsidRPr="00813A53">
        <w:rPr>
          <w:sz w:val="22"/>
          <w:szCs w:val="22"/>
        </w:rPr>
        <w:t xml:space="preserve"> 2012 th</w:t>
      </w:r>
      <w:r w:rsidR="009659FF">
        <w:rPr>
          <w:sz w:val="22"/>
          <w:szCs w:val="22"/>
        </w:rPr>
        <w:t>e “International Year of Co-ops</w:t>
      </w:r>
      <w:r w:rsidRPr="00813A53">
        <w:rPr>
          <w:sz w:val="22"/>
          <w:szCs w:val="22"/>
        </w:rPr>
        <w:t xml:space="preserve">” </w:t>
      </w:r>
      <w:r w:rsidR="009659FF">
        <w:rPr>
          <w:sz w:val="22"/>
          <w:szCs w:val="22"/>
        </w:rPr>
        <w:t>in recognition of</w:t>
      </w:r>
      <w:r w:rsidRPr="00813A53">
        <w:rPr>
          <w:sz w:val="22"/>
          <w:szCs w:val="22"/>
        </w:rPr>
        <w:t xml:space="preserve"> the contribution of co-operatives to economic development, poverty reduction, employment</w:t>
      </w:r>
      <w:r w:rsidR="009659FF">
        <w:rPr>
          <w:sz w:val="22"/>
          <w:szCs w:val="22"/>
        </w:rPr>
        <w:t xml:space="preserve"> and food security</w:t>
      </w:r>
      <w:r w:rsidRPr="00813A53">
        <w:rPr>
          <w:sz w:val="22"/>
          <w:szCs w:val="22"/>
        </w:rPr>
        <w:t>.</w:t>
      </w:r>
      <w:r w:rsidRPr="00813A53">
        <w:rPr>
          <w:rStyle w:val="FootnoteReference"/>
          <w:sz w:val="22"/>
          <w:szCs w:val="22"/>
        </w:rPr>
        <w:footnoteReference w:id="1"/>
      </w:r>
      <w:r>
        <w:rPr>
          <w:sz w:val="22"/>
          <w:szCs w:val="22"/>
        </w:rPr>
        <w:t xml:space="preserve">  </w:t>
      </w:r>
      <w:r w:rsidR="008D0C43" w:rsidRPr="00813A53">
        <w:rPr>
          <w:sz w:val="22"/>
          <w:szCs w:val="22"/>
        </w:rPr>
        <w:t>Around the world, an estimated 1 billion people are members of co-ops</w:t>
      </w:r>
      <w:r w:rsidR="009659FF">
        <w:rPr>
          <w:sz w:val="22"/>
          <w:szCs w:val="22"/>
        </w:rPr>
        <w:t xml:space="preserve"> – more than directly own stock in publicly traded corporations</w:t>
      </w:r>
      <w:r w:rsidR="008D0C43" w:rsidRPr="00813A53">
        <w:rPr>
          <w:sz w:val="22"/>
          <w:szCs w:val="22"/>
        </w:rPr>
        <w:t>.  And a</w:t>
      </w:r>
      <w:r w:rsidR="00E36319" w:rsidRPr="00813A53">
        <w:rPr>
          <w:sz w:val="22"/>
          <w:szCs w:val="22"/>
        </w:rPr>
        <w:t xml:space="preserve">ccording </w:t>
      </w:r>
      <w:r w:rsidR="008D0C43" w:rsidRPr="00813A53">
        <w:rPr>
          <w:sz w:val="22"/>
          <w:szCs w:val="22"/>
        </w:rPr>
        <w:t>to t</w:t>
      </w:r>
      <w:r w:rsidR="009659FF">
        <w:rPr>
          <w:sz w:val="22"/>
          <w:szCs w:val="22"/>
        </w:rPr>
        <w:t>he NCBA,</w:t>
      </w:r>
      <w:r w:rsidR="00D067F9" w:rsidRPr="00813A53">
        <w:rPr>
          <w:sz w:val="22"/>
          <w:szCs w:val="22"/>
        </w:rPr>
        <w:t xml:space="preserve"> sponsor of Co-op Month, co-ops have a dramatic impa</w:t>
      </w:r>
      <w:r w:rsidR="008D0C43" w:rsidRPr="00813A53">
        <w:rPr>
          <w:sz w:val="22"/>
          <w:szCs w:val="22"/>
        </w:rPr>
        <w:t>ct on the national level</w:t>
      </w:r>
      <w:r w:rsidR="00D067F9" w:rsidRPr="00813A53">
        <w:rPr>
          <w:sz w:val="22"/>
          <w:szCs w:val="22"/>
        </w:rPr>
        <w:t>:</w:t>
      </w:r>
    </w:p>
    <w:p w14:paraId="0D21442B" w14:textId="3D8CFD67" w:rsidR="00EE415B" w:rsidRPr="00813A53" w:rsidRDefault="00530931" w:rsidP="00EE415B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 w:rsidRPr="00813A53">
        <w:rPr>
          <w:sz w:val="22"/>
          <w:szCs w:val="22"/>
        </w:rPr>
        <w:t xml:space="preserve">There are </w:t>
      </w:r>
      <w:r w:rsidR="00165A6A" w:rsidRPr="00813A53">
        <w:rPr>
          <w:sz w:val="22"/>
          <w:szCs w:val="22"/>
        </w:rPr>
        <w:t>nearly 30</w:t>
      </w:r>
      <w:r w:rsidR="008D0C43" w:rsidRPr="00813A53">
        <w:rPr>
          <w:sz w:val="22"/>
          <w:szCs w:val="22"/>
        </w:rPr>
        <w:t>,000 co-op</w:t>
      </w:r>
      <w:r w:rsidR="00D067F9" w:rsidRPr="00813A53">
        <w:rPr>
          <w:sz w:val="22"/>
          <w:szCs w:val="22"/>
        </w:rPr>
        <w:t xml:space="preserve">s in the U.S., serving </w:t>
      </w:r>
      <w:r w:rsidR="00165A6A" w:rsidRPr="00813A53">
        <w:rPr>
          <w:sz w:val="22"/>
          <w:szCs w:val="22"/>
        </w:rPr>
        <w:t>more than</w:t>
      </w:r>
      <w:r w:rsidR="00EE415B" w:rsidRPr="00813A53">
        <w:rPr>
          <w:sz w:val="22"/>
          <w:szCs w:val="22"/>
        </w:rPr>
        <w:t xml:space="preserve"> one in every </w:t>
      </w:r>
      <w:r w:rsidR="00165A6A" w:rsidRPr="00813A53">
        <w:rPr>
          <w:sz w:val="22"/>
          <w:szCs w:val="22"/>
        </w:rPr>
        <w:t>four</w:t>
      </w:r>
      <w:r w:rsidR="00EE415B" w:rsidRPr="00813A53">
        <w:rPr>
          <w:sz w:val="22"/>
          <w:szCs w:val="22"/>
        </w:rPr>
        <w:t xml:space="preserve"> Americans; </w:t>
      </w:r>
    </w:p>
    <w:p w14:paraId="25F09E12" w14:textId="1DF31D29" w:rsidR="00D067F9" w:rsidRPr="00813A53" w:rsidRDefault="00EE415B" w:rsidP="00EE415B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 w:rsidRPr="00813A53">
        <w:rPr>
          <w:sz w:val="22"/>
          <w:szCs w:val="22"/>
        </w:rPr>
        <w:t>Co-op</w:t>
      </w:r>
      <w:r w:rsidR="00E65E67" w:rsidRPr="00813A53">
        <w:rPr>
          <w:sz w:val="22"/>
          <w:szCs w:val="22"/>
        </w:rPr>
        <w:t>s</w:t>
      </w:r>
      <w:r w:rsidRPr="00813A53">
        <w:rPr>
          <w:sz w:val="22"/>
          <w:szCs w:val="22"/>
        </w:rPr>
        <w:t xml:space="preserve"> </w:t>
      </w:r>
      <w:r w:rsidR="00D067F9" w:rsidRPr="00813A53">
        <w:rPr>
          <w:sz w:val="22"/>
          <w:szCs w:val="22"/>
        </w:rPr>
        <w:t>operate</w:t>
      </w:r>
      <w:r w:rsidRPr="00813A53">
        <w:rPr>
          <w:sz w:val="22"/>
          <w:szCs w:val="22"/>
        </w:rPr>
        <w:t xml:space="preserve"> </w:t>
      </w:r>
      <w:r w:rsidR="00693DD4" w:rsidRPr="00813A53">
        <w:rPr>
          <w:sz w:val="22"/>
          <w:szCs w:val="22"/>
        </w:rPr>
        <w:t>in every industry of</w:t>
      </w:r>
      <w:r w:rsidRPr="00813A53">
        <w:rPr>
          <w:sz w:val="22"/>
          <w:szCs w:val="22"/>
        </w:rPr>
        <w:t xml:space="preserve"> the economy, from food co-ops to farmer co-ops, worker co-ops to credit unions, housing co-ops to healthcare, and insurance to energy and utilities</w:t>
      </w:r>
      <w:r w:rsidR="00693DD4" w:rsidRPr="00813A53">
        <w:rPr>
          <w:sz w:val="22"/>
          <w:szCs w:val="22"/>
        </w:rPr>
        <w:t>;</w:t>
      </w:r>
    </w:p>
    <w:p w14:paraId="097D0489" w14:textId="5F667CCA" w:rsidR="008D0C43" w:rsidRPr="00813A53" w:rsidRDefault="00530931" w:rsidP="008D0C43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 w:rsidRPr="00813A53">
        <w:rPr>
          <w:sz w:val="22"/>
          <w:szCs w:val="22"/>
        </w:rPr>
        <w:t>Co-ops</w:t>
      </w:r>
      <w:r w:rsidR="00693DD4" w:rsidRPr="00813A53">
        <w:rPr>
          <w:sz w:val="22"/>
          <w:szCs w:val="22"/>
        </w:rPr>
        <w:t xml:space="preserve"> in the United States </w:t>
      </w:r>
      <w:r w:rsidR="00165A6A" w:rsidRPr="00813A53">
        <w:rPr>
          <w:sz w:val="22"/>
          <w:szCs w:val="22"/>
        </w:rPr>
        <w:t xml:space="preserve">operate 73,000 establishments that </w:t>
      </w:r>
      <w:r w:rsidR="00693DD4" w:rsidRPr="00813A53">
        <w:rPr>
          <w:sz w:val="22"/>
          <w:szCs w:val="22"/>
        </w:rPr>
        <w:t>provide</w:t>
      </w:r>
      <w:r w:rsidR="008D0C43" w:rsidRPr="00813A53">
        <w:rPr>
          <w:sz w:val="22"/>
          <w:szCs w:val="22"/>
        </w:rPr>
        <w:t xml:space="preserve"> over 2 million jobs.</w:t>
      </w:r>
      <w:r w:rsidR="00165A6A" w:rsidRPr="00813A53">
        <w:rPr>
          <w:rStyle w:val="FootnoteReference"/>
          <w:sz w:val="22"/>
          <w:szCs w:val="22"/>
        </w:rPr>
        <w:footnoteReference w:id="2"/>
      </w:r>
    </w:p>
    <w:p w14:paraId="76BD3F9D" w14:textId="53C89398" w:rsidR="005D6A22" w:rsidRPr="00813A53" w:rsidRDefault="005D6A22" w:rsidP="00E36319">
      <w:pPr>
        <w:spacing w:after="120"/>
        <w:rPr>
          <w:sz w:val="22"/>
          <w:szCs w:val="22"/>
        </w:rPr>
      </w:pPr>
      <w:r w:rsidRPr="00813A53">
        <w:rPr>
          <w:sz w:val="22"/>
          <w:szCs w:val="22"/>
        </w:rPr>
        <w:t xml:space="preserve">Co-ops are also important to </w:t>
      </w:r>
      <w:r w:rsidR="00165A6A" w:rsidRPr="00813A53">
        <w:rPr>
          <w:sz w:val="22"/>
          <w:szCs w:val="22"/>
        </w:rPr>
        <w:t>local economies</w:t>
      </w:r>
      <w:r w:rsidRPr="00813A53">
        <w:rPr>
          <w:sz w:val="22"/>
          <w:szCs w:val="22"/>
        </w:rPr>
        <w:t>.  For example, the Neighboring Food Co-op Association</w:t>
      </w:r>
      <w:r w:rsidR="009659FF">
        <w:rPr>
          <w:sz w:val="22"/>
          <w:szCs w:val="22"/>
        </w:rPr>
        <w:t xml:space="preserve"> (NFCA)</w:t>
      </w:r>
      <w:r w:rsidRPr="00813A53">
        <w:rPr>
          <w:sz w:val="22"/>
          <w:szCs w:val="22"/>
        </w:rPr>
        <w:t xml:space="preserve"> includes more than </w:t>
      </w:r>
      <w:r w:rsidR="00813A53" w:rsidRPr="00813A53">
        <w:rPr>
          <w:sz w:val="22"/>
          <w:szCs w:val="22"/>
        </w:rPr>
        <w:t>30</w:t>
      </w:r>
      <w:r w:rsidRPr="00813A53">
        <w:rPr>
          <w:sz w:val="22"/>
          <w:szCs w:val="22"/>
        </w:rPr>
        <w:t xml:space="preserve"> food co-ops </w:t>
      </w:r>
      <w:r w:rsidR="00165A6A" w:rsidRPr="00813A53">
        <w:rPr>
          <w:sz w:val="22"/>
          <w:szCs w:val="22"/>
        </w:rPr>
        <w:t xml:space="preserve">with </w:t>
      </w:r>
      <w:r w:rsidR="00561C22">
        <w:rPr>
          <w:sz w:val="22"/>
          <w:szCs w:val="22"/>
        </w:rPr>
        <w:t>over 8</w:t>
      </w:r>
      <w:r w:rsidRPr="00813A53">
        <w:rPr>
          <w:sz w:val="22"/>
          <w:szCs w:val="22"/>
        </w:rPr>
        <w:t xml:space="preserve">0,000 members and </w:t>
      </w:r>
      <w:r w:rsidRPr="00561C22">
        <w:rPr>
          <w:sz w:val="22"/>
          <w:szCs w:val="22"/>
        </w:rPr>
        <w:t>$</w:t>
      </w:r>
      <w:r w:rsidR="00561C22" w:rsidRPr="00561C22">
        <w:rPr>
          <w:sz w:val="22"/>
          <w:szCs w:val="22"/>
        </w:rPr>
        <w:t>200</w:t>
      </w:r>
      <w:r w:rsidRPr="00813A53">
        <w:rPr>
          <w:sz w:val="22"/>
          <w:szCs w:val="22"/>
        </w:rPr>
        <w:t xml:space="preserve"> million in annual revenue.  Together, these c</w:t>
      </w:r>
      <w:r w:rsidR="0009636F">
        <w:rPr>
          <w:sz w:val="22"/>
          <w:szCs w:val="22"/>
        </w:rPr>
        <w:t xml:space="preserve">o-ops employ over 1,400 people.  Member </w:t>
      </w:r>
      <w:r w:rsidRPr="00813A53">
        <w:rPr>
          <w:sz w:val="22"/>
          <w:szCs w:val="22"/>
        </w:rPr>
        <w:t>food co-ops in Vermont</w:t>
      </w:r>
      <w:r w:rsidR="00165A6A" w:rsidRPr="00813A53">
        <w:rPr>
          <w:sz w:val="22"/>
          <w:szCs w:val="22"/>
        </w:rPr>
        <w:t>, taken together,</w:t>
      </w:r>
      <w:r w:rsidRPr="00813A53">
        <w:rPr>
          <w:sz w:val="22"/>
          <w:szCs w:val="22"/>
        </w:rPr>
        <w:t xml:space="preserve"> would be among the top 25 employers in the state.  An independent study </w:t>
      </w:r>
      <w:r w:rsidR="00A35EA3" w:rsidRPr="00813A53">
        <w:rPr>
          <w:sz w:val="22"/>
          <w:szCs w:val="22"/>
        </w:rPr>
        <w:t>found that in 2007 the members of the NFCA purchased more than $33 million in</w:t>
      </w:r>
      <w:r w:rsidR="00E57809">
        <w:rPr>
          <w:sz w:val="22"/>
          <w:szCs w:val="22"/>
        </w:rPr>
        <w:t xml:space="preserve"> local products</w:t>
      </w:r>
      <w:r w:rsidR="00A35EA3" w:rsidRPr="00813A53">
        <w:rPr>
          <w:sz w:val="22"/>
          <w:szCs w:val="22"/>
        </w:rPr>
        <w:t>.</w:t>
      </w:r>
    </w:p>
    <w:p w14:paraId="1C23BED5" w14:textId="50D30596" w:rsidR="00D067F9" w:rsidRPr="00813A53" w:rsidRDefault="00E36319" w:rsidP="00E36319">
      <w:pPr>
        <w:spacing w:after="120"/>
        <w:rPr>
          <w:sz w:val="22"/>
          <w:szCs w:val="22"/>
        </w:rPr>
      </w:pPr>
      <w:r w:rsidRPr="00813A53">
        <w:rPr>
          <w:sz w:val="22"/>
          <w:szCs w:val="22"/>
        </w:rPr>
        <w:t>Despite the</w:t>
      </w:r>
      <w:r w:rsidR="00693DD4" w:rsidRPr="00813A53">
        <w:rPr>
          <w:sz w:val="22"/>
          <w:szCs w:val="22"/>
        </w:rPr>
        <w:t>ir</w:t>
      </w:r>
      <w:r w:rsidR="00D067F9" w:rsidRPr="00813A53">
        <w:rPr>
          <w:sz w:val="22"/>
          <w:szCs w:val="22"/>
        </w:rPr>
        <w:t xml:space="preserve"> diversity, co-ops </w:t>
      </w:r>
      <w:r w:rsidRPr="00813A53">
        <w:rPr>
          <w:sz w:val="22"/>
          <w:szCs w:val="22"/>
        </w:rPr>
        <w:t>are guided by shared values and principles including democracy, self-help</w:t>
      </w:r>
      <w:r w:rsidR="00E65E67" w:rsidRPr="00813A53">
        <w:rPr>
          <w:sz w:val="22"/>
          <w:szCs w:val="22"/>
        </w:rPr>
        <w:t xml:space="preserve"> and social responsibility.  In contrast to other business models, c</w:t>
      </w:r>
      <w:r w:rsidR="003A53EA" w:rsidRPr="00813A53">
        <w:rPr>
          <w:sz w:val="22"/>
          <w:szCs w:val="22"/>
        </w:rPr>
        <w:t>o-operatives are owned and democratically governed by the people who use their pr</w:t>
      </w:r>
      <w:r w:rsidR="00693DD4" w:rsidRPr="00813A53">
        <w:rPr>
          <w:sz w:val="22"/>
          <w:szCs w:val="22"/>
        </w:rPr>
        <w:t>oducts or services, or are employed by the business.</w:t>
      </w:r>
      <w:r w:rsidR="00165A6A" w:rsidRPr="00813A53">
        <w:rPr>
          <w:sz w:val="22"/>
          <w:szCs w:val="22"/>
        </w:rPr>
        <w:t xml:space="preserve">  And a recent study by the International Labour Organization found that co-ops have been particularly resilient during the global recession, preserving jobs, infrastructure and livelihoods</w:t>
      </w:r>
      <w:r w:rsidR="0009636F">
        <w:rPr>
          <w:sz w:val="22"/>
          <w:szCs w:val="22"/>
        </w:rPr>
        <w:t xml:space="preserve"> at home and around the world</w:t>
      </w:r>
      <w:r w:rsidR="00165A6A" w:rsidRPr="00813A53">
        <w:rPr>
          <w:sz w:val="22"/>
          <w:szCs w:val="22"/>
        </w:rPr>
        <w:t>.</w:t>
      </w:r>
      <w:r w:rsidR="00256936" w:rsidRPr="00813A53">
        <w:rPr>
          <w:rStyle w:val="FootnoteReference"/>
          <w:sz w:val="22"/>
          <w:szCs w:val="22"/>
        </w:rPr>
        <w:footnoteReference w:id="3"/>
      </w:r>
    </w:p>
    <w:p w14:paraId="686A2E68" w14:textId="2B0F7A5A" w:rsidR="00152B17" w:rsidRPr="00813A53" w:rsidRDefault="00E57809" w:rsidP="00152B17">
      <w:pPr>
        <w:spacing w:after="120"/>
        <w:rPr>
          <w:sz w:val="22"/>
          <w:szCs w:val="22"/>
        </w:rPr>
      </w:pPr>
      <w:r>
        <w:rPr>
          <w:sz w:val="22"/>
          <w:szCs w:val="22"/>
        </w:rPr>
        <w:t>“</w:t>
      </w:r>
      <w:r w:rsidRPr="00E57809">
        <w:rPr>
          <w:sz w:val="22"/>
          <w:szCs w:val="22"/>
        </w:rPr>
        <w:t>Co-operatives are arguably the single most successful initiative for taking people out of poverty with dignit</w:t>
      </w:r>
      <w:r>
        <w:rPr>
          <w:sz w:val="22"/>
          <w:szCs w:val="22"/>
        </w:rPr>
        <w:t>y that the world has ever seen,”</w:t>
      </w:r>
      <w:r w:rsidRPr="00E57809">
        <w:rPr>
          <w:sz w:val="22"/>
          <w:szCs w:val="22"/>
        </w:rPr>
        <w:t xml:space="preserve"> argues Dame Pauline Green, president of the Intern</w:t>
      </w:r>
      <w:r>
        <w:rPr>
          <w:sz w:val="22"/>
          <w:szCs w:val="22"/>
        </w:rPr>
        <w:t>ational Co-operative Alliance.  “</w:t>
      </w:r>
      <w:r w:rsidRPr="00E57809">
        <w:rPr>
          <w:sz w:val="22"/>
          <w:szCs w:val="22"/>
        </w:rPr>
        <w:t>What's more it is a business mo</w:t>
      </w:r>
      <w:r w:rsidR="009659FF">
        <w:rPr>
          <w:sz w:val="22"/>
          <w:szCs w:val="22"/>
        </w:rPr>
        <w:t>del that puts people at center</w:t>
      </w:r>
      <w:r w:rsidRPr="00E57809">
        <w:rPr>
          <w:sz w:val="22"/>
          <w:szCs w:val="22"/>
        </w:rPr>
        <w:t xml:space="preserve"> of the economic m</w:t>
      </w:r>
      <w:r>
        <w:rPr>
          <w:sz w:val="22"/>
          <w:szCs w:val="22"/>
        </w:rPr>
        <w:t>odel, rather than at its mercy!”</w:t>
      </w:r>
    </w:p>
    <w:p w14:paraId="65E26525" w14:textId="4C833248" w:rsidR="005D6A22" w:rsidRPr="00813A53" w:rsidRDefault="00152B17" w:rsidP="00152B17">
      <w:pPr>
        <w:spacing w:after="120"/>
        <w:rPr>
          <w:sz w:val="22"/>
          <w:szCs w:val="22"/>
        </w:rPr>
      </w:pPr>
      <w:r w:rsidRPr="00813A53">
        <w:rPr>
          <w:sz w:val="22"/>
          <w:szCs w:val="22"/>
          <w:highlight w:val="yellow"/>
        </w:rPr>
        <w:t xml:space="preserve"> </w:t>
      </w:r>
      <w:r w:rsidR="005D6A22" w:rsidRPr="00813A53">
        <w:rPr>
          <w:sz w:val="22"/>
          <w:szCs w:val="22"/>
          <w:highlight w:val="yellow"/>
        </w:rPr>
        <w:t>[Locally…</w:t>
      </w:r>
      <w:r w:rsidR="005D6A22" w:rsidRPr="00813A53">
        <w:rPr>
          <w:i/>
          <w:sz w:val="22"/>
          <w:szCs w:val="22"/>
          <w:highlight w:val="yellow"/>
        </w:rPr>
        <w:t>Use this space to give specifics about any events or activities you have planned for Co-op Month</w:t>
      </w:r>
      <w:r w:rsidR="00256936" w:rsidRPr="00813A53">
        <w:rPr>
          <w:i/>
          <w:sz w:val="22"/>
          <w:szCs w:val="22"/>
          <w:highlight w:val="yellow"/>
        </w:rPr>
        <w:t>, or aspects of your co-op that you feel exemplifies co-operative principles and values</w:t>
      </w:r>
      <w:r w:rsidR="005D6A22" w:rsidRPr="00813A53">
        <w:rPr>
          <w:sz w:val="22"/>
          <w:szCs w:val="22"/>
          <w:highlight w:val="yellow"/>
        </w:rPr>
        <w:t>.]</w:t>
      </w:r>
    </w:p>
    <w:p w14:paraId="0DFFD2DF" w14:textId="3A867F5C" w:rsidR="00D067F9" w:rsidRPr="00813A53" w:rsidRDefault="00070FD8" w:rsidP="00693DD4">
      <w:pPr>
        <w:spacing w:after="120"/>
        <w:rPr>
          <w:sz w:val="22"/>
          <w:szCs w:val="22"/>
        </w:rPr>
      </w:pPr>
      <w:r w:rsidRPr="00813A53">
        <w:rPr>
          <w:sz w:val="22"/>
          <w:szCs w:val="22"/>
        </w:rPr>
        <w:t>For more information about Co-op M</w:t>
      </w:r>
      <w:r w:rsidR="004B3D75">
        <w:rPr>
          <w:sz w:val="22"/>
          <w:szCs w:val="22"/>
        </w:rPr>
        <w:t xml:space="preserve">onth, please visit: </w:t>
      </w:r>
      <w:hyperlink r:id="rId10" w:history="1">
        <w:r w:rsidR="004B3D75" w:rsidRPr="00815940">
          <w:rPr>
            <w:rStyle w:val="Hyperlink"/>
            <w:sz w:val="22"/>
            <w:szCs w:val="22"/>
          </w:rPr>
          <w:t>www.nfca.coop/go</w:t>
        </w:r>
      </w:hyperlink>
      <w:r w:rsidR="008D0C43" w:rsidRPr="00813A53">
        <w:rPr>
          <w:sz w:val="22"/>
          <w:szCs w:val="22"/>
        </w:rPr>
        <w:t>.</w:t>
      </w:r>
      <w:r w:rsidR="004B3D75">
        <w:rPr>
          <w:sz w:val="22"/>
          <w:szCs w:val="22"/>
        </w:rPr>
        <w:t xml:space="preserve"> </w:t>
      </w:r>
    </w:p>
    <w:p w14:paraId="5F2E7E94" w14:textId="0BA90639" w:rsidR="00E36319" w:rsidRPr="00E36319" w:rsidRDefault="005D6A22" w:rsidP="00E57809">
      <w:pPr>
        <w:tabs>
          <w:tab w:val="left" w:pos="3773"/>
          <w:tab w:val="center" w:pos="468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67F9" w:rsidRPr="00E36319">
        <w:rPr>
          <w:sz w:val="22"/>
          <w:szCs w:val="22"/>
        </w:rPr>
        <w:t>## END ##</w:t>
      </w:r>
      <w:bookmarkStart w:id="0" w:name="_GoBack"/>
      <w:bookmarkEnd w:id="0"/>
    </w:p>
    <w:sectPr w:rsidR="00E36319" w:rsidRPr="00E36319" w:rsidSect="00165A6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E0362" w14:textId="77777777" w:rsidR="004A33A8" w:rsidRDefault="004A33A8" w:rsidP="00165A6A">
      <w:r>
        <w:separator/>
      </w:r>
    </w:p>
  </w:endnote>
  <w:endnote w:type="continuationSeparator" w:id="0">
    <w:p w14:paraId="50163DD6" w14:textId="77777777" w:rsidR="004A33A8" w:rsidRDefault="004A33A8" w:rsidP="0016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4FD28" w14:textId="77777777" w:rsidR="004A33A8" w:rsidRDefault="004A33A8" w:rsidP="00165A6A">
      <w:r>
        <w:separator/>
      </w:r>
    </w:p>
  </w:footnote>
  <w:footnote w:type="continuationSeparator" w:id="0">
    <w:p w14:paraId="6765A57E" w14:textId="77777777" w:rsidR="004A33A8" w:rsidRDefault="004A33A8" w:rsidP="00165A6A">
      <w:r>
        <w:continuationSeparator/>
      </w:r>
    </w:p>
  </w:footnote>
  <w:footnote w:id="1">
    <w:p w14:paraId="767B91D5" w14:textId="77777777" w:rsidR="00AE716A" w:rsidRPr="00165A6A" w:rsidRDefault="00AE716A" w:rsidP="00E57809">
      <w:pPr>
        <w:pStyle w:val="FootnoteText"/>
        <w:rPr>
          <w:sz w:val="18"/>
          <w:szCs w:val="18"/>
        </w:rPr>
      </w:pPr>
      <w:r w:rsidRPr="00165A6A">
        <w:rPr>
          <w:rStyle w:val="FootnoteReference"/>
          <w:sz w:val="18"/>
          <w:szCs w:val="18"/>
        </w:rPr>
        <w:footnoteRef/>
      </w:r>
      <w:r w:rsidRPr="00165A6A">
        <w:rPr>
          <w:sz w:val="18"/>
          <w:szCs w:val="18"/>
        </w:rPr>
        <w:t xml:space="preserve"> http://social.un.org/coopsyear/</w:t>
      </w:r>
    </w:p>
  </w:footnote>
  <w:footnote w:id="2">
    <w:p w14:paraId="79CE2D2B" w14:textId="78186507" w:rsidR="00AE716A" w:rsidRPr="00165A6A" w:rsidRDefault="00AE716A">
      <w:pPr>
        <w:pStyle w:val="FootnoteText"/>
        <w:rPr>
          <w:sz w:val="18"/>
          <w:szCs w:val="18"/>
        </w:rPr>
      </w:pPr>
      <w:r w:rsidRPr="00165A6A">
        <w:rPr>
          <w:rStyle w:val="FootnoteReference"/>
          <w:sz w:val="18"/>
          <w:szCs w:val="18"/>
        </w:rPr>
        <w:footnoteRef/>
      </w:r>
      <w:r w:rsidRPr="00165A6A">
        <w:rPr>
          <w:sz w:val="18"/>
          <w:szCs w:val="18"/>
        </w:rPr>
        <w:t xml:space="preserve"> http://www.ncba.coop/ncba/about-co-ops/research-economic-impact</w:t>
      </w:r>
    </w:p>
  </w:footnote>
  <w:footnote w:id="3">
    <w:p w14:paraId="346F7909" w14:textId="33D64491" w:rsidR="00AE716A" w:rsidRPr="00256936" w:rsidRDefault="00AE716A">
      <w:pPr>
        <w:pStyle w:val="FootnoteText"/>
        <w:rPr>
          <w:sz w:val="18"/>
          <w:szCs w:val="18"/>
        </w:rPr>
      </w:pPr>
      <w:r w:rsidRPr="00256936">
        <w:rPr>
          <w:rStyle w:val="FootnoteReference"/>
          <w:sz w:val="18"/>
          <w:szCs w:val="18"/>
        </w:rPr>
        <w:footnoteRef/>
      </w:r>
      <w:r w:rsidRPr="00256936">
        <w:rPr>
          <w:sz w:val="18"/>
          <w:szCs w:val="18"/>
        </w:rPr>
        <w:t xml:space="preserve"> http://www.copac.coop/publications/2009-ilo-coop-resilience.pdf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DA0"/>
    <w:multiLevelType w:val="hybridMultilevel"/>
    <w:tmpl w:val="9F26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B0E1F"/>
    <w:multiLevelType w:val="multilevel"/>
    <w:tmpl w:val="C798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F9"/>
    <w:rsid w:val="00070FD8"/>
    <w:rsid w:val="0009636F"/>
    <w:rsid w:val="00152B17"/>
    <w:rsid w:val="00165A6A"/>
    <w:rsid w:val="001A6E57"/>
    <w:rsid w:val="00250ED8"/>
    <w:rsid w:val="00256936"/>
    <w:rsid w:val="00295305"/>
    <w:rsid w:val="003A53EA"/>
    <w:rsid w:val="004A33A8"/>
    <w:rsid w:val="004B3D75"/>
    <w:rsid w:val="004C5FC3"/>
    <w:rsid w:val="00530931"/>
    <w:rsid w:val="00561C22"/>
    <w:rsid w:val="005D6A22"/>
    <w:rsid w:val="00693DD4"/>
    <w:rsid w:val="006A0061"/>
    <w:rsid w:val="0076005E"/>
    <w:rsid w:val="00813A53"/>
    <w:rsid w:val="008651BD"/>
    <w:rsid w:val="008D0C43"/>
    <w:rsid w:val="009659FF"/>
    <w:rsid w:val="00A046B8"/>
    <w:rsid w:val="00A35EA3"/>
    <w:rsid w:val="00AE716A"/>
    <w:rsid w:val="00C21EB1"/>
    <w:rsid w:val="00D067F9"/>
    <w:rsid w:val="00D5536A"/>
    <w:rsid w:val="00DC45A5"/>
    <w:rsid w:val="00E24538"/>
    <w:rsid w:val="00E36319"/>
    <w:rsid w:val="00E57809"/>
    <w:rsid w:val="00E65E67"/>
    <w:rsid w:val="00E74BF8"/>
    <w:rsid w:val="00EE415B"/>
    <w:rsid w:val="00EF3DDA"/>
    <w:rsid w:val="00F2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237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06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3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65A6A"/>
  </w:style>
  <w:style w:type="character" w:customStyle="1" w:styleId="FootnoteTextChar">
    <w:name w:val="Footnote Text Char"/>
    <w:basedOn w:val="DefaultParagraphFont"/>
    <w:link w:val="FootnoteText"/>
    <w:uiPriority w:val="99"/>
    <w:rsid w:val="00165A6A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165A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2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B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B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B17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578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06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3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65A6A"/>
  </w:style>
  <w:style w:type="character" w:customStyle="1" w:styleId="FootnoteTextChar">
    <w:name w:val="Footnote Text Char"/>
    <w:basedOn w:val="DefaultParagraphFont"/>
    <w:link w:val="FootnoteText"/>
    <w:uiPriority w:val="99"/>
    <w:rsid w:val="00165A6A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165A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2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B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B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B17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57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fca.coo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fca.coop/g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fca.coop/p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Neighboring Food Co-op Association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Erbin Crowell</dc:creator>
  <cp:lastModifiedBy>Bonnie</cp:lastModifiedBy>
  <cp:revision>5</cp:revision>
  <cp:lastPrinted>2012-09-13T15:27:00Z</cp:lastPrinted>
  <dcterms:created xsi:type="dcterms:W3CDTF">2012-09-13T18:09:00Z</dcterms:created>
  <dcterms:modified xsi:type="dcterms:W3CDTF">2012-09-13T18:12:00Z</dcterms:modified>
</cp:coreProperties>
</file>